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EA42" w14:textId="43A31FA5" w:rsidR="003B5042" w:rsidRPr="006F36E5" w:rsidRDefault="004C623F" w:rsidP="00DE477C">
      <w:pPr>
        <w:pStyle w:val="Tytu"/>
        <w:spacing w:line="276" w:lineRule="auto"/>
      </w:pPr>
      <w:r w:rsidRPr="006F36E5">
        <w:rPr>
          <w:sz w:val="32"/>
        </w:rPr>
        <w:t>ZARZĄDZENIE NR</w:t>
      </w:r>
      <w:r w:rsidR="004F61BC">
        <w:rPr>
          <w:sz w:val="32"/>
        </w:rPr>
        <w:t xml:space="preserve"> 50</w:t>
      </w:r>
    </w:p>
    <w:p w14:paraId="2D4AA4D8" w14:textId="77777777" w:rsidR="003B5042" w:rsidRPr="006F36E5" w:rsidRDefault="004C623F" w:rsidP="00DE477C">
      <w:pPr>
        <w:pStyle w:val="Podtytu"/>
        <w:spacing w:line="276" w:lineRule="auto"/>
        <w:jc w:val="center"/>
        <w:rPr>
          <w:i w:val="0"/>
          <w:sz w:val="28"/>
        </w:rPr>
      </w:pPr>
      <w:r w:rsidRPr="006F36E5">
        <w:rPr>
          <w:i w:val="0"/>
          <w:sz w:val="28"/>
        </w:rPr>
        <w:t>Rektora Zachodniopomorskiego Uniwersytetu Technologicznego w Szczecinie</w:t>
      </w:r>
    </w:p>
    <w:p w14:paraId="23A2B528" w14:textId="28E31594" w:rsidR="003B5042" w:rsidRPr="006F36E5" w:rsidRDefault="004C623F" w:rsidP="00002523">
      <w:pPr>
        <w:pStyle w:val="Standard"/>
        <w:spacing w:after="240" w:line="276" w:lineRule="auto"/>
        <w:jc w:val="center"/>
      </w:pPr>
      <w:r w:rsidRPr="006F36E5">
        <w:rPr>
          <w:b/>
          <w:sz w:val="28"/>
        </w:rPr>
        <w:t>z dnia</w:t>
      </w:r>
      <w:r w:rsidR="00752F63" w:rsidRPr="006F36E5">
        <w:rPr>
          <w:b/>
          <w:sz w:val="28"/>
        </w:rPr>
        <w:t xml:space="preserve"> </w:t>
      </w:r>
      <w:r w:rsidR="004F61BC">
        <w:rPr>
          <w:b/>
          <w:sz w:val="28"/>
        </w:rPr>
        <w:t>16</w:t>
      </w:r>
      <w:r w:rsidR="00D03F89">
        <w:rPr>
          <w:b/>
          <w:sz w:val="28"/>
        </w:rPr>
        <w:t xml:space="preserve"> </w:t>
      </w:r>
      <w:r w:rsidR="00695611">
        <w:rPr>
          <w:b/>
          <w:sz w:val="28"/>
        </w:rPr>
        <w:t>lipca</w:t>
      </w:r>
      <w:r w:rsidR="00931120">
        <w:rPr>
          <w:b/>
          <w:sz w:val="28"/>
        </w:rPr>
        <w:t xml:space="preserve"> </w:t>
      </w:r>
      <w:r w:rsidR="00405D36">
        <w:rPr>
          <w:b/>
          <w:sz w:val="28"/>
        </w:rPr>
        <w:t>202</w:t>
      </w:r>
      <w:r w:rsidR="00931120">
        <w:rPr>
          <w:b/>
          <w:sz w:val="28"/>
        </w:rPr>
        <w:t>4</w:t>
      </w:r>
      <w:r w:rsidR="00405D36">
        <w:rPr>
          <w:b/>
          <w:sz w:val="28"/>
        </w:rPr>
        <w:t xml:space="preserve"> r.</w:t>
      </w:r>
    </w:p>
    <w:p w14:paraId="340C8C55" w14:textId="3DBFC6EE" w:rsidR="003B5042" w:rsidRPr="00B608BD" w:rsidRDefault="002353B8" w:rsidP="00DE477C">
      <w:pPr>
        <w:pStyle w:val="Standard"/>
        <w:spacing w:line="276" w:lineRule="auto"/>
        <w:jc w:val="center"/>
        <w:rPr>
          <w:b/>
          <w:bCs/>
          <w:sz w:val="24"/>
        </w:rPr>
      </w:pPr>
      <w:r w:rsidRPr="00B608BD">
        <w:rPr>
          <w:b/>
          <w:bCs/>
          <w:sz w:val="24"/>
        </w:rPr>
        <w:t xml:space="preserve">zmieniające zarządzenie nr </w:t>
      </w:r>
      <w:r w:rsidR="00D031D5" w:rsidRPr="00B608BD">
        <w:rPr>
          <w:b/>
          <w:bCs/>
          <w:sz w:val="24"/>
        </w:rPr>
        <w:t>22</w:t>
      </w:r>
      <w:r w:rsidRPr="00B608BD">
        <w:rPr>
          <w:b/>
          <w:bCs/>
          <w:sz w:val="24"/>
        </w:rPr>
        <w:t xml:space="preserve"> Rektora ZUT z dnia </w:t>
      </w:r>
      <w:r w:rsidR="00D03F89" w:rsidRPr="00B608BD">
        <w:rPr>
          <w:b/>
          <w:bCs/>
          <w:sz w:val="24"/>
        </w:rPr>
        <w:t>14</w:t>
      </w:r>
      <w:r w:rsidRPr="00B608BD">
        <w:rPr>
          <w:b/>
          <w:bCs/>
          <w:sz w:val="24"/>
        </w:rPr>
        <w:t xml:space="preserve"> </w:t>
      </w:r>
      <w:r w:rsidR="00D03F89" w:rsidRPr="00B608BD">
        <w:rPr>
          <w:b/>
          <w:bCs/>
          <w:sz w:val="24"/>
        </w:rPr>
        <w:t>marca</w:t>
      </w:r>
      <w:r w:rsidRPr="00B608BD">
        <w:rPr>
          <w:b/>
          <w:bCs/>
          <w:sz w:val="24"/>
        </w:rPr>
        <w:t xml:space="preserve"> 202</w:t>
      </w:r>
      <w:r w:rsidR="00D03F89" w:rsidRPr="00B608BD">
        <w:rPr>
          <w:b/>
          <w:bCs/>
          <w:sz w:val="24"/>
        </w:rPr>
        <w:t>4</w:t>
      </w:r>
      <w:r w:rsidRPr="00B608BD">
        <w:rPr>
          <w:b/>
          <w:bCs/>
          <w:sz w:val="24"/>
        </w:rPr>
        <w:t xml:space="preserve"> r. </w:t>
      </w:r>
      <w:r w:rsidR="00564756" w:rsidRPr="00B608BD">
        <w:rPr>
          <w:b/>
          <w:bCs/>
          <w:sz w:val="24"/>
        </w:rPr>
        <w:br/>
      </w:r>
      <w:r w:rsidR="00495358" w:rsidRPr="00B608BD">
        <w:rPr>
          <w:b/>
          <w:bCs/>
          <w:sz w:val="24"/>
        </w:rPr>
        <w:t xml:space="preserve">w sprawie </w:t>
      </w:r>
      <w:r w:rsidR="00D15425" w:rsidRPr="00B608BD">
        <w:rPr>
          <w:b/>
          <w:bCs/>
          <w:sz w:val="24"/>
          <w:szCs w:val="24"/>
        </w:rPr>
        <w:t>szczegółow</w:t>
      </w:r>
      <w:r w:rsidR="00302B03" w:rsidRPr="00B608BD">
        <w:rPr>
          <w:b/>
          <w:bCs/>
          <w:sz w:val="24"/>
          <w:szCs w:val="24"/>
        </w:rPr>
        <w:t>ego</w:t>
      </w:r>
      <w:r w:rsidR="00D15425" w:rsidRPr="00B608BD">
        <w:rPr>
          <w:b/>
          <w:bCs/>
          <w:sz w:val="24"/>
          <w:szCs w:val="24"/>
        </w:rPr>
        <w:t xml:space="preserve"> harmonogram</w:t>
      </w:r>
      <w:r w:rsidR="007D4D66" w:rsidRPr="00B608BD">
        <w:rPr>
          <w:b/>
          <w:bCs/>
          <w:sz w:val="24"/>
          <w:szCs w:val="24"/>
        </w:rPr>
        <w:t>u</w:t>
      </w:r>
      <w:r w:rsidR="00D15425" w:rsidRPr="00B608BD">
        <w:rPr>
          <w:b/>
          <w:bCs/>
          <w:sz w:val="24"/>
          <w:szCs w:val="24"/>
        </w:rPr>
        <w:t xml:space="preserve"> postępowania kwalifikacyjnego</w:t>
      </w:r>
      <w:r w:rsidR="00D15425" w:rsidRPr="00B608BD">
        <w:rPr>
          <w:b/>
          <w:bCs/>
          <w:sz w:val="24"/>
        </w:rPr>
        <w:t xml:space="preserve"> </w:t>
      </w:r>
      <w:r w:rsidR="00564756" w:rsidRPr="00B608BD">
        <w:rPr>
          <w:b/>
          <w:bCs/>
          <w:sz w:val="24"/>
        </w:rPr>
        <w:br/>
      </w:r>
      <w:r w:rsidR="00BD2F09" w:rsidRPr="00B608BD">
        <w:rPr>
          <w:b/>
          <w:bCs/>
          <w:sz w:val="24"/>
        </w:rPr>
        <w:t>oraz limit</w:t>
      </w:r>
      <w:r w:rsidR="00F10A79" w:rsidRPr="00B608BD">
        <w:rPr>
          <w:b/>
          <w:bCs/>
          <w:sz w:val="24"/>
        </w:rPr>
        <w:t>u</w:t>
      </w:r>
      <w:r w:rsidR="00BD2F09" w:rsidRPr="00B608BD">
        <w:rPr>
          <w:b/>
          <w:bCs/>
          <w:sz w:val="24"/>
        </w:rPr>
        <w:t xml:space="preserve"> przyjęć </w:t>
      </w:r>
      <w:r w:rsidR="00D752A5" w:rsidRPr="00B608BD">
        <w:rPr>
          <w:b/>
          <w:bCs/>
          <w:sz w:val="24"/>
        </w:rPr>
        <w:t xml:space="preserve">kandydatów </w:t>
      </w:r>
      <w:r w:rsidR="00573CCE" w:rsidRPr="00B608BD">
        <w:rPr>
          <w:b/>
          <w:bCs/>
          <w:sz w:val="24"/>
        </w:rPr>
        <w:t xml:space="preserve">na I rok kształcenia </w:t>
      </w:r>
      <w:r w:rsidR="00101FB4" w:rsidRPr="00B608BD">
        <w:rPr>
          <w:b/>
          <w:bCs/>
          <w:sz w:val="24"/>
        </w:rPr>
        <w:t>w</w:t>
      </w:r>
      <w:r w:rsidR="004C623F" w:rsidRPr="00B608BD">
        <w:rPr>
          <w:b/>
          <w:bCs/>
          <w:sz w:val="24"/>
        </w:rPr>
        <w:t xml:space="preserve"> Szko</w:t>
      </w:r>
      <w:r w:rsidR="00101FB4" w:rsidRPr="00B608BD">
        <w:rPr>
          <w:b/>
          <w:bCs/>
          <w:sz w:val="24"/>
        </w:rPr>
        <w:t>le</w:t>
      </w:r>
      <w:r w:rsidR="004C623F" w:rsidRPr="00B608BD">
        <w:rPr>
          <w:b/>
          <w:bCs/>
          <w:sz w:val="24"/>
        </w:rPr>
        <w:t xml:space="preserve"> Doktorskiej</w:t>
      </w:r>
      <w:r w:rsidR="00DE477C" w:rsidRPr="00B608BD">
        <w:rPr>
          <w:b/>
          <w:bCs/>
          <w:sz w:val="24"/>
        </w:rPr>
        <w:br/>
      </w:r>
      <w:r w:rsidR="004C623F" w:rsidRPr="00B608BD">
        <w:rPr>
          <w:b/>
          <w:bCs/>
          <w:sz w:val="24"/>
        </w:rPr>
        <w:t>w Zachodniopomorskim Uniwersytecie Technologicznym w Szczecinie</w:t>
      </w:r>
      <w:r w:rsidR="00DE477C" w:rsidRPr="00B608BD">
        <w:rPr>
          <w:b/>
          <w:bCs/>
          <w:sz w:val="24"/>
        </w:rPr>
        <w:br/>
      </w:r>
      <w:r w:rsidR="004C623F" w:rsidRPr="00B608BD">
        <w:rPr>
          <w:b/>
          <w:bCs/>
          <w:sz w:val="24"/>
        </w:rPr>
        <w:t>w roku akademickim 202</w:t>
      </w:r>
      <w:r w:rsidR="00931120" w:rsidRPr="00B608BD">
        <w:rPr>
          <w:b/>
          <w:bCs/>
          <w:sz w:val="24"/>
        </w:rPr>
        <w:t>4</w:t>
      </w:r>
      <w:r w:rsidR="004C623F" w:rsidRPr="00B608BD">
        <w:rPr>
          <w:b/>
          <w:bCs/>
          <w:sz w:val="24"/>
        </w:rPr>
        <w:t>/202</w:t>
      </w:r>
      <w:r w:rsidR="00931120" w:rsidRPr="00B608BD">
        <w:rPr>
          <w:b/>
          <w:bCs/>
          <w:sz w:val="24"/>
        </w:rPr>
        <w:t>5</w:t>
      </w:r>
    </w:p>
    <w:p w14:paraId="076424D2" w14:textId="2E84807F" w:rsidR="00A70FBB" w:rsidRPr="00B608BD" w:rsidRDefault="00A70FBB" w:rsidP="00DE477C">
      <w:pPr>
        <w:pStyle w:val="Standard"/>
        <w:spacing w:line="276" w:lineRule="auto"/>
        <w:jc w:val="center"/>
        <w:rPr>
          <w:b/>
          <w:bCs/>
          <w:sz w:val="24"/>
        </w:rPr>
      </w:pPr>
      <w:bookmarkStart w:id="0" w:name="_Hlk74818442"/>
      <w:r w:rsidRPr="00B608BD">
        <w:rPr>
          <w:b/>
          <w:bCs/>
          <w:sz w:val="24"/>
        </w:rPr>
        <w:t xml:space="preserve">finansowanych </w:t>
      </w:r>
      <w:r w:rsidR="006125F3" w:rsidRPr="00B608BD">
        <w:rPr>
          <w:b/>
          <w:bCs/>
          <w:sz w:val="24"/>
        </w:rPr>
        <w:t>z</w:t>
      </w:r>
      <w:r w:rsidRPr="00B608BD">
        <w:rPr>
          <w:b/>
          <w:bCs/>
          <w:sz w:val="24"/>
        </w:rPr>
        <w:t xml:space="preserve"> subwencji wydziałowych</w:t>
      </w:r>
      <w:bookmarkEnd w:id="0"/>
      <w:r w:rsidR="00DE02AE">
        <w:rPr>
          <w:b/>
          <w:bCs/>
          <w:sz w:val="24"/>
        </w:rPr>
        <w:t xml:space="preserve"> </w:t>
      </w:r>
      <w:bookmarkStart w:id="1" w:name="_Hlk168489176"/>
      <w:r w:rsidR="00DE02AE">
        <w:rPr>
          <w:b/>
          <w:bCs/>
          <w:sz w:val="24"/>
        </w:rPr>
        <w:t>i w ramach programu „Doktorat wdrożeniowy”</w:t>
      </w:r>
      <w:bookmarkEnd w:id="1"/>
    </w:p>
    <w:p w14:paraId="607079AF" w14:textId="1DF0521F" w:rsidR="003B5042" w:rsidRPr="00B608BD" w:rsidRDefault="004C623F" w:rsidP="008C3F84">
      <w:pPr>
        <w:pStyle w:val="Standard"/>
        <w:spacing w:before="240" w:line="276" w:lineRule="auto"/>
        <w:jc w:val="both"/>
        <w:rPr>
          <w:sz w:val="24"/>
          <w:szCs w:val="24"/>
        </w:rPr>
      </w:pPr>
      <w:r w:rsidRPr="00B608BD">
        <w:rPr>
          <w:sz w:val="24"/>
          <w:szCs w:val="24"/>
        </w:rPr>
        <w:t>Na podstawie art. 23 ust. 2 pkt</w:t>
      </w:r>
      <w:r w:rsidR="00456B22" w:rsidRPr="00B608BD">
        <w:rPr>
          <w:sz w:val="24"/>
          <w:szCs w:val="24"/>
        </w:rPr>
        <w:t xml:space="preserve"> </w:t>
      </w:r>
      <w:r w:rsidRPr="00B608BD">
        <w:rPr>
          <w:sz w:val="24"/>
          <w:szCs w:val="24"/>
        </w:rPr>
        <w:t>2 ustawy z dnia 20 lipca 218 r. Prawo o szkolnic</w:t>
      </w:r>
      <w:bookmarkStart w:id="2" w:name="Bookmark"/>
      <w:bookmarkEnd w:id="2"/>
      <w:r w:rsidRPr="00B608BD">
        <w:rPr>
          <w:sz w:val="24"/>
          <w:szCs w:val="24"/>
        </w:rPr>
        <w:t>twie wyższym i nauce (tekst jedn. Dz. U. z 202</w:t>
      </w:r>
      <w:r w:rsidR="00D03F89" w:rsidRPr="00B608BD">
        <w:rPr>
          <w:sz w:val="24"/>
          <w:szCs w:val="24"/>
        </w:rPr>
        <w:t>3</w:t>
      </w:r>
      <w:r w:rsidRPr="00B608BD">
        <w:rPr>
          <w:sz w:val="24"/>
          <w:szCs w:val="24"/>
        </w:rPr>
        <w:t xml:space="preserve"> r. poz. </w:t>
      </w:r>
      <w:r w:rsidR="00D03F89" w:rsidRPr="00B608BD">
        <w:rPr>
          <w:sz w:val="24"/>
          <w:szCs w:val="24"/>
        </w:rPr>
        <w:t>742</w:t>
      </w:r>
      <w:r w:rsidRPr="00B608BD">
        <w:rPr>
          <w:sz w:val="24"/>
          <w:szCs w:val="24"/>
        </w:rPr>
        <w:t>, z p</w:t>
      </w:r>
      <w:r w:rsidR="00405D36" w:rsidRPr="00B608BD">
        <w:rPr>
          <w:sz w:val="24"/>
          <w:szCs w:val="24"/>
        </w:rPr>
        <w:t>óźn.</w:t>
      </w:r>
      <w:r w:rsidRPr="00B608BD">
        <w:rPr>
          <w:sz w:val="24"/>
          <w:szCs w:val="24"/>
        </w:rPr>
        <w:t xml:space="preserve"> zm.) </w:t>
      </w:r>
      <w:r w:rsidR="00DE477C" w:rsidRPr="00B608BD">
        <w:rPr>
          <w:sz w:val="24"/>
          <w:szCs w:val="24"/>
        </w:rPr>
        <w:t xml:space="preserve">w związku z § 2 ust. </w:t>
      </w:r>
      <w:r w:rsidR="00D03F89" w:rsidRPr="00B608BD">
        <w:rPr>
          <w:sz w:val="24"/>
          <w:szCs w:val="24"/>
        </w:rPr>
        <w:t>8</w:t>
      </w:r>
      <w:r w:rsidR="00DE477C" w:rsidRPr="00B608BD">
        <w:rPr>
          <w:sz w:val="24"/>
          <w:szCs w:val="24"/>
        </w:rPr>
        <w:t xml:space="preserve"> </w:t>
      </w:r>
      <w:r w:rsidR="00D03F89" w:rsidRPr="00B608BD">
        <w:rPr>
          <w:sz w:val="24"/>
          <w:szCs w:val="24"/>
        </w:rPr>
        <w:t xml:space="preserve">Zasad rekrutacji na I rok </w:t>
      </w:r>
      <w:r w:rsidR="00D03F89" w:rsidRPr="00B608BD">
        <w:rPr>
          <w:spacing w:val="-5"/>
          <w:sz w:val="24"/>
          <w:szCs w:val="24"/>
        </w:rPr>
        <w:t>kształcenia w Szkole Doktorskiej w Zachodniopomorskim Uniwersytecie Technologicznym w</w:t>
      </w:r>
      <w:r w:rsidR="00550604" w:rsidRPr="00B608BD">
        <w:rPr>
          <w:spacing w:val="-5"/>
          <w:sz w:val="24"/>
          <w:szCs w:val="24"/>
        </w:rPr>
        <w:t> </w:t>
      </w:r>
      <w:r w:rsidR="00D03F89" w:rsidRPr="00B608BD">
        <w:rPr>
          <w:spacing w:val="-5"/>
          <w:sz w:val="24"/>
          <w:szCs w:val="24"/>
        </w:rPr>
        <w:t xml:space="preserve">Szczecinie </w:t>
      </w:r>
      <w:r w:rsidR="00D03F89" w:rsidRPr="00B608BD">
        <w:rPr>
          <w:sz w:val="24"/>
          <w:szCs w:val="24"/>
        </w:rPr>
        <w:t xml:space="preserve">w roku akademickim 2024/2025 określonych </w:t>
      </w:r>
      <w:r w:rsidR="00DE477C" w:rsidRPr="00B608BD">
        <w:rPr>
          <w:sz w:val="24"/>
          <w:szCs w:val="24"/>
        </w:rPr>
        <w:t>uchwał</w:t>
      </w:r>
      <w:r w:rsidR="00D03F89" w:rsidRPr="00B608BD">
        <w:rPr>
          <w:sz w:val="24"/>
          <w:szCs w:val="24"/>
        </w:rPr>
        <w:t>ą</w:t>
      </w:r>
      <w:r w:rsidR="00DE477C" w:rsidRPr="00B608BD">
        <w:rPr>
          <w:sz w:val="24"/>
          <w:szCs w:val="24"/>
        </w:rPr>
        <w:t xml:space="preserve"> nr </w:t>
      </w:r>
      <w:r w:rsidR="0074746E" w:rsidRPr="00B608BD">
        <w:rPr>
          <w:sz w:val="24"/>
          <w:szCs w:val="24"/>
        </w:rPr>
        <w:t xml:space="preserve">12 Senatu ZUT z dnia 29 stycznia 2024 r. </w:t>
      </w:r>
      <w:r w:rsidRPr="00B608BD">
        <w:rPr>
          <w:sz w:val="24"/>
          <w:szCs w:val="24"/>
        </w:rPr>
        <w:t>zarządza się, co następuje:</w:t>
      </w:r>
    </w:p>
    <w:p w14:paraId="643BB6E6" w14:textId="28B04C42" w:rsidR="00405D36" w:rsidRPr="00B608BD" w:rsidRDefault="00EF3B83" w:rsidP="008C3F84">
      <w:pPr>
        <w:pStyle w:val="Standard"/>
        <w:spacing w:before="12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405D36" w:rsidRPr="00B608BD">
        <w:rPr>
          <w:b/>
          <w:bCs/>
          <w:sz w:val="24"/>
          <w:szCs w:val="24"/>
        </w:rPr>
        <w:t>§ 1.</w:t>
      </w:r>
    </w:p>
    <w:p w14:paraId="1421A617" w14:textId="6FEA08A2" w:rsidR="004F61BC" w:rsidRDefault="00D03F89" w:rsidP="00A14F4E">
      <w:pPr>
        <w:pStyle w:val="Standard"/>
        <w:spacing w:line="276" w:lineRule="auto"/>
        <w:jc w:val="both"/>
        <w:rPr>
          <w:sz w:val="24"/>
          <w:szCs w:val="24"/>
        </w:rPr>
      </w:pPr>
      <w:r w:rsidRPr="00B608BD">
        <w:rPr>
          <w:sz w:val="24"/>
          <w:szCs w:val="24"/>
        </w:rPr>
        <w:t xml:space="preserve">W zarządzeniu nr </w:t>
      </w:r>
      <w:r w:rsidR="00550604" w:rsidRPr="00B608BD">
        <w:rPr>
          <w:sz w:val="24"/>
          <w:szCs w:val="24"/>
        </w:rPr>
        <w:t>22</w:t>
      </w:r>
      <w:r w:rsidRPr="00B608BD">
        <w:rPr>
          <w:sz w:val="24"/>
          <w:szCs w:val="24"/>
        </w:rPr>
        <w:t xml:space="preserve"> Rektora ZUT z dnia 14 marca 2024 r. w sprawie szczegółowego harmonogramu </w:t>
      </w:r>
      <w:r w:rsidRPr="00B608BD">
        <w:rPr>
          <w:spacing w:val="-5"/>
          <w:sz w:val="24"/>
          <w:szCs w:val="24"/>
        </w:rPr>
        <w:t>postępowania kwalifikacyjnego oraz limitu przyjęć kandydatów na I rok kształcenia w Szkole Doktorskiej</w:t>
      </w:r>
      <w:r w:rsidRPr="00B608BD">
        <w:rPr>
          <w:sz w:val="24"/>
          <w:szCs w:val="24"/>
        </w:rPr>
        <w:t xml:space="preserve"> w Zachodniopomorskim Uniwersytecie Technologicznym w Szczecinie w roku akademickim 2024/2025 finansowanych z subwencji wydziałowych</w:t>
      </w:r>
      <w:r w:rsidR="00CE767B">
        <w:rPr>
          <w:sz w:val="24"/>
          <w:szCs w:val="24"/>
        </w:rPr>
        <w:t xml:space="preserve"> i w ramach programu „Doktorat wdrożeniowy”</w:t>
      </w:r>
      <w:r w:rsidRPr="00B608BD">
        <w:rPr>
          <w:sz w:val="24"/>
          <w:szCs w:val="24"/>
        </w:rPr>
        <w:t>, w § 2 w</w:t>
      </w:r>
      <w:r w:rsidR="002C4953">
        <w:rPr>
          <w:sz w:val="24"/>
          <w:szCs w:val="24"/>
        </w:rPr>
        <w:t xml:space="preserve"> tabeli</w:t>
      </w:r>
      <w:r w:rsidR="00CE767B">
        <w:rPr>
          <w:sz w:val="24"/>
          <w:szCs w:val="24"/>
        </w:rPr>
        <w:t>,</w:t>
      </w:r>
      <w:r w:rsidR="002C4953">
        <w:rPr>
          <w:sz w:val="24"/>
          <w:szCs w:val="24"/>
        </w:rPr>
        <w:t xml:space="preserve"> w kolumnie </w:t>
      </w:r>
      <w:r w:rsidR="004F61BC">
        <w:rPr>
          <w:sz w:val="24"/>
          <w:szCs w:val="24"/>
        </w:rPr>
        <w:t>planowane limity przyjęć kandydatów finansowanych z</w:t>
      </w:r>
      <w:r w:rsidR="005716C1">
        <w:rPr>
          <w:sz w:val="24"/>
          <w:szCs w:val="24"/>
        </w:rPr>
        <w:t> </w:t>
      </w:r>
      <w:r w:rsidR="004F61BC">
        <w:rPr>
          <w:sz w:val="24"/>
          <w:szCs w:val="24"/>
        </w:rPr>
        <w:t xml:space="preserve">subwencji wydziałowych do Szkoły </w:t>
      </w:r>
      <w:r w:rsidR="005716C1">
        <w:rPr>
          <w:sz w:val="24"/>
          <w:szCs w:val="24"/>
        </w:rPr>
        <w:t>D</w:t>
      </w:r>
      <w:r w:rsidR="004F61BC">
        <w:rPr>
          <w:sz w:val="24"/>
          <w:szCs w:val="24"/>
        </w:rPr>
        <w:t xml:space="preserve">oktorskiej w ZUT w wierszu lp. 7 inżynieria mechaniczna liczbę „2” zastępuje się liczbą „3”. </w:t>
      </w:r>
    </w:p>
    <w:p w14:paraId="78AC3F0A" w14:textId="78413FF1" w:rsidR="004B2656" w:rsidRPr="00B608BD" w:rsidRDefault="004B2656" w:rsidP="00B608BD">
      <w:pPr>
        <w:pStyle w:val="Akapitzlist"/>
        <w:spacing w:before="240" w:line="276" w:lineRule="auto"/>
        <w:ind w:left="0"/>
        <w:jc w:val="center"/>
        <w:rPr>
          <w:b/>
        </w:rPr>
      </w:pPr>
      <w:r w:rsidRPr="00B608BD">
        <w:rPr>
          <w:b/>
        </w:rPr>
        <w:t xml:space="preserve">§ </w:t>
      </w:r>
      <w:r w:rsidR="002353B8" w:rsidRPr="00B608BD">
        <w:rPr>
          <w:b/>
        </w:rPr>
        <w:t>2</w:t>
      </w:r>
      <w:r w:rsidRPr="00B608BD">
        <w:rPr>
          <w:b/>
        </w:rPr>
        <w:t>.</w:t>
      </w:r>
    </w:p>
    <w:p w14:paraId="45CA812B" w14:textId="77777777" w:rsidR="003B5042" w:rsidRPr="00B608BD" w:rsidRDefault="004C623F" w:rsidP="008C3F84">
      <w:pPr>
        <w:pStyle w:val="Standard"/>
        <w:spacing w:line="276" w:lineRule="auto"/>
        <w:rPr>
          <w:bCs/>
          <w:sz w:val="24"/>
          <w:szCs w:val="24"/>
        </w:rPr>
      </w:pPr>
      <w:r w:rsidRPr="00B608BD">
        <w:rPr>
          <w:bCs/>
          <w:sz w:val="24"/>
          <w:szCs w:val="24"/>
        </w:rPr>
        <w:t>Zarządzenie wchodzi w życie z dniem</w:t>
      </w:r>
      <w:r w:rsidR="006B7F78" w:rsidRPr="00B608BD">
        <w:rPr>
          <w:bCs/>
          <w:sz w:val="24"/>
          <w:szCs w:val="24"/>
        </w:rPr>
        <w:t xml:space="preserve"> podpisania</w:t>
      </w:r>
      <w:r w:rsidRPr="00B608BD">
        <w:rPr>
          <w:bCs/>
          <w:sz w:val="24"/>
          <w:szCs w:val="24"/>
        </w:rPr>
        <w:t>.</w:t>
      </w:r>
    </w:p>
    <w:p w14:paraId="04CA25FE" w14:textId="7DCFF0AA" w:rsidR="00DD4EC8" w:rsidRPr="00D03F89" w:rsidRDefault="004C623F" w:rsidP="008C3F84">
      <w:pPr>
        <w:pStyle w:val="Standard"/>
        <w:spacing w:before="240" w:line="720" w:lineRule="auto"/>
        <w:ind w:left="5103"/>
        <w:jc w:val="center"/>
        <w:rPr>
          <w:sz w:val="24"/>
          <w:szCs w:val="24"/>
          <w:lang w:val="de-DE"/>
        </w:rPr>
      </w:pPr>
      <w:r w:rsidRPr="00D03F89">
        <w:rPr>
          <w:sz w:val="24"/>
          <w:szCs w:val="24"/>
          <w:lang w:val="de-DE"/>
        </w:rPr>
        <w:t>Rektor</w:t>
      </w:r>
      <w:r w:rsidR="00C11E69" w:rsidRPr="00D03F89">
        <w:rPr>
          <w:sz w:val="24"/>
          <w:szCs w:val="24"/>
          <w:lang w:val="de-DE"/>
        </w:rPr>
        <w:br/>
      </w:r>
      <w:r w:rsidRPr="00D03F89">
        <w:rPr>
          <w:sz w:val="24"/>
          <w:szCs w:val="24"/>
          <w:lang w:val="de-DE"/>
        </w:rPr>
        <w:t>dr hab. inż. Jacek Wróbel, prof. ZUT</w:t>
      </w:r>
    </w:p>
    <w:sectPr w:rsidR="00DD4EC8" w:rsidRPr="00D03F89" w:rsidSect="00405D36">
      <w:footerReference w:type="even" r:id="rId7"/>
      <w:footerReference w:type="default" r:id="rId8"/>
      <w:pgSz w:w="11906" w:h="16838"/>
      <w:pgMar w:top="851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4E7A7" w14:textId="77777777" w:rsidR="003038FC" w:rsidRDefault="003038FC">
      <w:pPr>
        <w:spacing w:after="0" w:line="240" w:lineRule="auto"/>
      </w:pPr>
      <w:r>
        <w:separator/>
      </w:r>
    </w:p>
  </w:endnote>
  <w:endnote w:type="continuationSeparator" w:id="0">
    <w:p w14:paraId="00ACEADA" w14:textId="77777777" w:rsidR="003038FC" w:rsidRDefault="0030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6CA9B" w14:textId="3A157A6B" w:rsidR="0047080E" w:rsidRPr="00F50A0A" w:rsidRDefault="0047080E" w:rsidP="00F50A0A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852F0" w14:textId="77777777" w:rsidR="0047080E" w:rsidRPr="00002523" w:rsidRDefault="0047080E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CCEEB" w14:textId="77777777" w:rsidR="003038FC" w:rsidRDefault="003038F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F80506" w14:textId="77777777" w:rsidR="003038FC" w:rsidRDefault="0030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96A56"/>
    <w:multiLevelType w:val="hybridMultilevel"/>
    <w:tmpl w:val="5F187A1C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C6C36FB"/>
    <w:multiLevelType w:val="hybridMultilevel"/>
    <w:tmpl w:val="F028F7BE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5594950">
    <w:abstractNumId w:val="0"/>
  </w:num>
  <w:num w:numId="2" w16cid:durableId="11499361">
    <w:abstractNumId w:val="9"/>
  </w:num>
  <w:num w:numId="3" w16cid:durableId="1803620318">
    <w:abstractNumId w:val="5"/>
  </w:num>
  <w:num w:numId="4" w16cid:durableId="737485586">
    <w:abstractNumId w:val="0"/>
    <w:lvlOverride w:ilvl="0">
      <w:startOverride w:val="1"/>
    </w:lvlOverride>
  </w:num>
  <w:num w:numId="5" w16cid:durableId="1066682486">
    <w:abstractNumId w:val="3"/>
  </w:num>
  <w:num w:numId="6" w16cid:durableId="185406803">
    <w:abstractNumId w:val="12"/>
  </w:num>
  <w:num w:numId="7" w16cid:durableId="1525249791">
    <w:abstractNumId w:val="8"/>
  </w:num>
  <w:num w:numId="8" w16cid:durableId="1454130904">
    <w:abstractNumId w:val="11"/>
  </w:num>
  <w:num w:numId="9" w16cid:durableId="835153685">
    <w:abstractNumId w:val="6"/>
  </w:num>
  <w:num w:numId="10" w16cid:durableId="1589464165">
    <w:abstractNumId w:val="10"/>
  </w:num>
  <w:num w:numId="11" w16cid:durableId="532422867">
    <w:abstractNumId w:val="2"/>
  </w:num>
  <w:num w:numId="12" w16cid:durableId="210309636">
    <w:abstractNumId w:val="7"/>
  </w:num>
  <w:num w:numId="13" w16cid:durableId="1905412939">
    <w:abstractNumId w:val="4"/>
  </w:num>
  <w:num w:numId="14" w16cid:durableId="2088530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2"/>
    <w:rsid w:val="00002523"/>
    <w:rsid w:val="00022284"/>
    <w:rsid w:val="00024239"/>
    <w:rsid w:val="00026ECA"/>
    <w:rsid w:val="00042101"/>
    <w:rsid w:val="0006288D"/>
    <w:rsid w:val="00087AD8"/>
    <w:rsid w:val="000E17A0"/>
    <w:rsid w:val="00101FB4"/>
    <w:rsid w:val="00150AD9"/>
    <w:rsid w:val="001D2D13"/>
    <w:rsid w:val="001E2D96"/>
    <w:rsid w:val="001F0DEA"/>
    <w:rsid w:val="00234903"/>
    <w:rsid w:val="002353B8"/>
    <w:rsid w:val="00282AC8"/>
    <w:rsid w:val="002A1D06"/>
    <w:rsid w:val="002A626D"/>
    <w:rsid w:val="002B4F23"/>
    <w:rsid w:val="002C4953"/>
    <w:rsid w:val="002E0C88"/>
    <w:rsid w:val="00302B03"/>
    <w:rsid w:val="003038FC"/>
    <w:rsid w:val="00324B9A"/>
    <w:rsid w:val="00326483"/>
    <w:rsid w:val="00386AFF"/>
    <w:rsid w:val="003B5042"/>
    <w:rsid w:val="003E3E33"/>
    <w:rsid w:val="004033AE"/>
    <w:rsid w:val="00405D36"/>
    <w:rsid w:val="00456B22"/>
    <w:rsid w:val="0047080E"/>
    <w:rsid w:val="00495358"/>
    <w:rsid w:val="004B2656"/>
    <w:rsid w:val="004C623F"/>
    <w:rsid w:val="004E1B57"/>
    <w:rsid w:val="004F61BC"/>
    <w:rsid w:val="0050328E"/>
    <w:rsid w:val="00536BF7"/>
    <w:rsid w:val="00550604"/>
    <w:rsid w:val="00554C05"/>
    <w:rsid w:val="00564756"/>
    <w:rsid w:val="0056657E"/>
    <w:rsid w:val="005716C1"/>
    <w:rsid w:val="00573CCE"/>
    <w:rsid w:val="005C0BFC"/>
    <w:rsid w:val="005C2A9F"/>
    <w:rsid w:val="005D0A38"/>
    <w:rsid w:val="005F12C7"/>
    <w:rsid w:val="006029E9"/>
    <w:rsid w:val="00605689"/>
    <w:rsid w:val="006125F3"/>
    <w:rsid w:val="00613FB2"/>
    <w:rsid w:val="00660EC1"/>
    <w:rsid w:val="00663B99"/>
    <w:rsid w:val="00695611"/>
    <w:rsid w:val="006B7F78"/>
    <w:rsid w:val="006F36E5"/>
    <w:rsid w:val="00736378"/>
    <w:rsid w:val="00743000"/>
    <w:rsid w:val="0074746E"/>
    <w:rsid w:val="00752F63"/>
    <w:rsid w:val="007702B4"/>
    <w:rsid w:val="00782CB6"/>
    <w:rsid w:val="00792D09"/>
    <w:rsid w:val="007D4D66"/>
    <w:rsid w:val="00846CCA"/>
    <w:rsid w:val="008823BA"/>
    <w:rsid w:val="008C3F84"/>
    <w:rsid w:val="008F1A8B"/>
    <w:rsid w:val="009076B1"/>
    <w:rsid w:val="00931120"/>
    <w:rsid w:val="009558F5"/>
    <w:rsid w:val="00972B95"/>
    <w:rsid w:val="00983913"/>
    <w:rsid w:val="00995370"/>
    <w:rsid w:val="009D4779"/>
    <w:rsid w:val="009F1825"/>
    <w:rsid w:val="00A103BA"/>
    <w:rsid w:val="00A14F4E"/>
    <w:rsid w:val="00A31F54"/>
    <w:rsid w:val="00A70FBB"/>
    <w:rsid w:val="00A87B1B"/>
    <w:rsid w:val="00A95D18"/>
    <w:rsid w:val="00A97C3D"/>
    <w:rsid w:val="00AB7C4E"/>
    <w:rsid w:val="00AC588C"/>
    <w:rsid w:val="00AF241F"/>
    <w:rsid w:val="00B151D9"/>
    <w:rsid w:val="00B16D23"/>
    <w:rsid w:val="00B51F85"/>
    <w:rsid w:val="00B608BD"/>
    <w:rsid w:val="00B62D26"/>
    <w:rsid w:val="00B71D9F"/>
    <w:rsid w:val="00BD2F09"/>
    <w:rsid w:val="00BD65C2"/>
    <w:rsid w:val="00BE16C7"/>
    <w:rsid w:val="00BE7BA9"/>
    <w:rsid w:val="00C05088"/>
    <w:rsid w:val="00C11E69"/>
    <w:rsid w:val="00C201AA"/>
    <w:rsid w:val="00CE767B"/>
    <w:rsid w:val="00D031D5"/>
    <w:rsid w:val="00D03B69"/>
    <w:rsid w:val="00D03F89"/>
    <w:rsid w:val="00D15425"/>
    <w:rsid w:val="00D346B1"/>
    <w:rsid w:val="00D752A5"/>
    <w:rsid w:val="00D7758F"/>
    <w:rsid w:val="00DB220F"/>
    <w:rsid w:val="00DC23D9"/>
    <w:rsid w:val="00DC546C"/>
    <w:rsid w:val="00DD137F"/>
    <w:rsid w:val="00DD4EC8"/>
    <w:rsid w:val="00DE02AE"/>
    <w:rsid w:val="00DE477C"/>
    <w:rsid w:val="00DF2E2E"/>
    <w:rsid w:val="00E00047"/>
    <w:rsid w:val="00E0658B"/>
    <w:rsid w:val="00E13E5B"/>
    <w:rsid w:val="00E26534"/>
    <w:rsid w:val="00E61CD1"/>
    <w:rsid w:val="00EC2D0E"/>
    <w:rsid w:val="00ED51E7"/>
    <w:rsid w:val="00EF3B83"/>
    <w:rsid w:val="00EF712E"/>
    <w:rsid w:val="00F10A79"/>
    <w:rsid w:val="00F118F0"/>
    <w:rsid w:val="00F23B95"/>
    <w:rsid w:val="00F50A0A"/>
    <w:rsid w:val="00F91502"/>
    <w:rsid w:val="00FA78A6"/>
    <w:rsid w:val="00FB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qFormat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  <w:style w:type="paragraph" w:customStyle="1" w:styleId="paragraf">
    <w:name w:val="paragraf"/>
    <w:basedOn w:val="Normalny"/>
    <w:next w:val="akapit"/>
    <w:link w:val="paragrafZnak"/>
    <w:qFormat/>
    <w:rsid w:val="00AC588C"/>
    <w:pPr>
      <w:widowControl/>
      <w:numPr>
        <w:numId w:val="13"/>
      </w:numPr>
      <w:suppressAutoHyphens w:val="0"/>
      <w:autoSpaceDN/>
      <w:spacing w:before="120" w:after="0" w:line="276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</w:rPr>
  </w:style>
  <w:style w:type="character" w:customStyle="1" w:styleId="paragrafZnak">
    <w:name w:val="paragraf Znak"/>
    <w:basedOn w:val="Domylnaczcionkaakapitu"/>
    <w:link w:val="paragraf"/>
    <w:rsid w:val="00AC588C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AC588C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AC588C"/>
    <w:rPr>
      <w:rFonts w:ascii="Times New Roman" w:eastAsia="Times New Roman" w:hAnsi="Times New Roman" w:cs="Times New Roman"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Kinga Wolny</dc:creator>
  <cp:lastModifiedBy>Aleksandra Parkitna</cp:lastModifiedBy>
  <cp:revision>7</cp:revision>
  <cp:lastPrinted>2024-07-16T11:08:00Z</cp:lastPrinted>
  <dcterms:created xsi:type="dcterms:W3CDTF">2024-07-09T12:35:00Z</dcterms:created>
  <dcterms:modified xsi:type="dcterms:W3CDTF">2024-07-16T11:08:00Z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