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7E0" w14:textId="169FE1FD" w:rsidR="00A91734" w:rsidRDefault="00500905" w:rsidP="003772FD">
      <w:pPr>
        <w:pStyle w:val="Tytu"/>
      </w:pPr>
      <w:bookmarkStart w:id="0" w:name="_Hlk71525805"/>
      <w:r>
        <w:t>zarządzenie nr</w:t>
      </w:r>
      <w:r w:rsidR="003772FD">
        <w:t xml:space="preserve"> </w:t>
      </w:r>
      <w:r w:rsidR="00DD5E36">
        <w:t>109</w:t>
      </w:r>
    </w:p>
    <w:p w14:paraId="52B27C5D" w14:textId="08802A0C" w:rsidR="00507D49" w:rsidRPr="009E689D" w:rsidRDefault="00507D49" w:rsidP="003772FD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D5E36">
        <w:rPr>
          <w:sz w:val="28"/>
          <w:szCs w:val="28"/>
        </w:rPr>
        <w:t>30 września 2021 r.</w:t>
      </w:r>
    </w:p>
    <w:p w14:paraId="1A2ED44D" w14:textId="203AECED" w:rsidR="00507D49" w:rsidRPr="009E689D" w:rsidRDefault="005659BE" w:rsidP="003772FD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11933F34" w14:textId="0EB25A7F" w:rsidR="00507D49" w:rsidRDefault="009B4F3F" w:rsidP="003772FD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>z 202</w:t>
      </w:r>
      <w:r w:rsidR="00A533AC">
        <w:t>1</w:t>
      </w:r>
      <w:r w:rsidR="009022B4">
        <w:t xml:space="preserve"> </w:t>
      </w:r>
      <w:r w:rsidRPr="00F778A0">
        <w:t xml:space="preserve">poz. </w:t>
      </w:r>
      <w:r w:rsidR="00A533AC">
        <w:t>478</w:t>
      </w:r>
      <w:r w:rsidRPr="00F778A0">
        <w:t>, z</w:t>
      </w:r>
      <w:r w:rsidR="00A533AC">
        <w:t xml:space="preserve"> </w:t>
      </w:r>
      <w:r w:rsidRPr="00F778A0">
        <w:t>późn. 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58EC6E54" w14:textId="77777777" w:rsidR="00C221FC" w:rsidRDefault="00C221FC" w:rsidP="003772FD">
      <w:pPr>
        <w:pStyle w:val="paragraf"/>
        <w:spacing w:after="60"/>
      </w:pPr>
    </w:p>
    <w:p w14:paraId="033B0E43" w14:textId="180938EC" w:rsidR="003021A3" w:rsidRDefault="00B343EA" w:rsidP="003772FD">
      <w:pPr>
        <w:pStyle w:val="akapit"/>
        <w:rPr>
          <w:szCs w:val="24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</w:t>
      </w:r>
      <w:r w:rsidR="003772FD">
        <w:rPr>
          <w:szCs w:val="24"/>
          <w:lang w:eastAsia="pl-PL"/>
        </w:rPr>
        <w:t xml:space="preserve"> – </w:t>
      </w:r>
      <w:r w:rsidR="005659BE" w:rsidRPr="000E04C3">
        <w:rPr>
          <w:szCs w:val="24"/>
          <w:lang w:eastAsia="pl-PL"/>
        </w:rPr>
        <w:t>2024</w:t>
      </w:r>
      <w:r w:rsidRPr="000E04C3">
        <w:rPr>
          <w:szCs w:val="24"/>
          <w:lang w:eastAsia="pl-PL"/>
        </w:rPr>
        <w:t xml:space="preserve"> </w:t>
      </w:r>
      <w:r w:rsidR="00C42908" w:rsidRPr="000E04C3">
        <w:rPr>
          <w:szCs w:val="24"/>
          <w:lang w:eastAsia="pl-PL"/>
        </w:rPr>
        <w:t xml:space="preserve">w § 1 </w:t>
      </w:r>
      <w:r w:rsidR="000130CB" w:rsidRPr="000E04C3">
        <w:rPr>
          <w:szCs w:val="24"/>
          <w:lang w:eastAsia="pl-PL"/>
        </w:rPr>
        <w:t xml:space="preserve">ust. </w:t>
      </w:r>
      <w:r w:rsidR="00B70BD9">
        <w:rPr>
          <w:szCs w:val="24"/>
          <w:lang w:eastAsia="pl-PL"/>
        </w:rPr>
        <w:t>2</w:t>
      </w:r>
      <w:r w:rsidR="00C42908" w:rsidRPr="000E04C3">
        <w:rPr>
          <w:szCs w:val="24"/>
          <w:lang w:eastAsia="pl-PL"/>
        </w:rPr>
        <w:t xml:space="preserve"> </w:t>
      </w:r>
      <w:r w:rsidR="003021A3">
        <w:rPr>
          <w:szCs w:val="24"/>
          <w:lang w:eastAsia="pl-PL"/>
        </w:rPr>
        <w:t xml:space="preserve">w składzie </w:t>
      </w:r>
      <w:r w:rsidRPr="000E04C3">
        <w:rPr>
          <w:szCs w:val="24"/>
        </w:rPr>
        <w:t xml:space="preserve">Rady dyscypliny naukowej – </w:t>
      </w:r>
      <w:r w:rsidR="00B70BD9">
        <w:rPr>
          <w:szCs w:val="24"/>
        </w:rPr>
        <w:t xml:space="preserve">inżynieria </w:t>
      </w:r>
      <w:r w:rsidR="00920206">
        <w:rPr>
          <w:szCs w:val="24"/>
        </w:rPr>
        <w:t>chemiczna</w:t>
      </w:r>
      <w:r w:rsidR="00B70BD9">
        <w:rPr>
          <w:szCs w:val="24"/>
        </w:rPr>
        <w:t xml:space="preserve"> </w:t>
      </w:r>
      <w:r w:rsidR="003021A3">
        <w:rPr>
          <w:szCs w:val="24"/>
        </w:rPr>
        <w:t>wprowadza się zmiany:</w:t>
      </w:r>
    </w:p>
    <w:p w14:paraId="50C16947" w14:textId="7B4AB601" w:rsidR="003021A3" w:rsidRPr="00920206" w:rsidRDefault="00B343EA" w:rsidP="003772FD">
      <w:pPr>
        <w:pStyle w:val="akapit"/>
        <w:numPr>
          <w:ilvl w:val="0"/>
          <w:numId w:val="25"/>
        </w:numPr>
        <w:rPr>
          <w:szCs w:val="24"/>
        </w:rPr>
      </w:pPr>
      <w:r w:rsidRPr="000E04C3">
        <w:rPr>
          <w:szCs w:val="24"/>
        </w:rPr>
        <w:t>odwołuje się</w:t>
      </w:r>
      <w:r w:rsidR="00920206">
        <w:rPr>
          <w:szCs w:val="24"/>
        </w:rPr>
        <w:t xml:space="preserve"> </w:t>
      </w:r>
      <w:r w:rsidR="003021A3">
        <w:t xml:space="preserve">prof. dr hab. inż. </w:t>
      </w:r>
      <w:r w:rsidR="00920206">
        <w:t xml:space="preserve">Barbarę </w:t>
      </w:r>
      <w:proofErr w:type="spellStart"/>
      <w:r w:rsidR="00920206">
        <w:t>Grzmil</w:t>
      </w:r>
      <w:proofErr w:type="spellEnd"/>
      <w:r w:rsidR="003772FD">
        <w:t>;</w:t>
      </w:r>
    </w:p>
    <w:p w14:paraId="3E18BA8A" w14:textId="7D3B93DF" w:rsidR="003021A3" w:rsidRPr="003021A3" w:rsidRDefault="003021A3" w:rsidP="003772FD">
      <w:pPr>
        <w:pStyle w:val="akapit"/>
        <w:numPr>
          <w:ilvl w:val="0"/>
          <w:numId w:val="25"/>
        </w:numPr>
        <w:ind w:left="357" w:hanging="357"/>
      </w:pPr>
      <w:r w:rsidRPr="003021A3">
        <w:rPr>
          <w:szCs w:val="24"/>
        </w:rPr>
        <w:t>powołuje</w:t>
      </w:r>
      <w:r>
        <w:t xml:space="preserve"> się dr</w:t>
      </w:r>
      <w:r w:rsidR="00920206">
        <w:t xml:space="preserve"> hab.</w:t>
      </w:r>
      <w:r>
        <w:t xml:space="preserve"> inż. </w:t>
      </w:r>
      <w:r w:rsidR="00920206">
        <w:t xml:space="preserve">Joannę </w:t>
      </w:r>
      <w:proofErr w:type="spellStart"/>
      <w:r w:rsidR="00920206">
        <w:t>Grzechulską-Damszel</w:t>
      </w:r>
      <w:proofErr w:type="spellEnd"/>
      <w:r w:rsidR="003772FD">
        <w:t>.</w:t>
      </w:r>
    </w:p>
    <w:p w14:paraId="2C06F4C4" w14:textId="77777777" w:rsidR="00C221FC" w:rsidRPr="00D236AC" w:rsidRDefault="00C221FC" w:rsidP="003772FD">
      <w:pPr>
        <w:pStyle w:val="paragraf"/>
        <w:spacing w:after="60"/>
      </w:pPr>
    </w:p>
    <w:p w14:paraId="21E8C585" w14:textId="77777777" w:rsidR="00AC5A7D" w:rsidRDefault="00C221FC" w:rsidP="003772FD">
      <w:pPr>
        <w:pStyle w:val="akapit"/>
      </w:pPr>
      <w:r>
        <w:t>Zarządzenie wchodzi w życie z dniem podpisania</w:t>
      </w:r>
      <w:r w:rsidR="00E94C10">
        <w:t>.</w:t>
      </w:r>
    </w:p>
    <w:p w14:paraId="79EE34C6" w14:textId="77777777" w:rsidR="00807FA8" w:rsidRPr="00807FA8" w:rsidRDefault="00807FA8" w:rsidP="003772FD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518AF"/>
    <w:rsid w:val="00267779"/>
    <w:rsid w:val="00277CBF"/>
    <w:rsid w:val="002E63CE"/>
    <w:rsid w:val="002F1774"/>
    <w:rsid w:val="003021A3"/>
    <w:rsid w:val="00347E51"/>
    <w:rsid w:val="00363227"/>
    <w:rsid w:val="003772FD"/>
    <w:rsid w:val="003C0BD5"/>
    <w:rsid w:val="004545FE"/>
    <w:rsid w:val="004B185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68546F"/>
    <w:rsid w:val="007012F5"/>
    <w:rsid w:val="00747B42"/>
    <w:rsid w:val="00787289"/>
    <w:rsid w:val="00807FA8"/>
    <w:rsid w:val="00843C89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06252"/>
    <w:rsid w:val="009117F3"/>
    <w:rsid w:val="00920206"/>
    <w:rsid w:val="0092157D"/>
    <w:rsid w:val="00961652"/>
    <w:rsid w:val="0096228B"/>
    <w:rsid w:val="009863C8"/>
    <w:rsid w:val="009B4F3F"/>
    <w:rsid w:val="009E689D"/>
    <w:rsid w:val="00A30C6F"/>
    <w:rsid w:val="00A533AC"/>
    <w:rsid w:val="00A8451F"/>
    <w:rsid w:val="00A924C5"/>
    <w:rsid w:val="00AA6883"/>
    <w:rsid w:val="00AC5A7D"/>
    <w:rsid w:val="00AC5C88"/>
    <w:rsid w:val="00B343EA"/>
    <w:rsid w:val="00B46149"/>
    <w:rsid w:val="00B70BD9"/>
    <w:rsid w:val="00C221FC"/>
    <w:rsid w:val="00C42908"/>
    <w:rsid w:val="00CC0A00"/>
    <w:rsid w:val="00CC4A14"/>
    <w:rsid w:val="00D0080F"/>
    <w:rsid w:val="00D53ED7"/>
    <w:rsid w:val="00D8538E"/>
    <w:rsid w:val="00D85605"/>
    <w:rsid w:val="00DC41EE"/>
    <w:rsid w:val="00DD5E36"/>
    <w:rsid w:val="00DE7724"/>
    <w:rsid w:val="00E123B1"/>
    <w:rsid w:val="00E36557"/>
    <w:rsid w:val="00E40018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72FD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772F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10 maja 2021 r. zmieniające zarządzenie nr 129 Rektora ZUT z dnia 18 września 2020 r. w sprawie powołania członków rad dyscyplin naukowych w Zachodniopomorskim Uniwersytecie Technologicznym w Szczecinie na kadencję 202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30 września 2021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Gabriela Pasturczak</cp:lastModifiedBy>
  <cp:revision>9</cp:revision>
  <cp:lastPrinted>2020-10-07T10:40:00Z</cp:lastPrinted>
  <dcterms:created xsi:type="dcterms:W3CDTF">2021-09-28T12:39:00Z</dcterms:created>
  <dcterms:modified xsi:type="dcterms:W3CDTF">2021-09-30T06:28:00Z</dcterms:modified>
</cp:coreProperties>
</file>