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D674" w14:textId="3C6212F1" w:rsidR="00F61D47" w:rsidRPr="00D31B4E" w:rsidRDefault="00D31B4E" w:rsidP="00D31B4E">
      <w:pPr>
        <w:jc w:val="center"/>
        <w:rPr>
          <w:b/>
          <w:bCs w:val="0"/>
          <w:sz w:val="32"/>
          <w:szCs w:val="32"/>
        </w:rPr>
      </w:pPr>
      <w:r w:rsidRPr="00D31B4E">
        <w:rPr>
          <w:b/>
          <w:bCs w:val="0"/>
          <w:sz w:val="32"/>
          <w:szCs w:val="32"/>
        </w:rPr>
        <w:t xml:space="preserve">ZARZĄDZENIE NR </w:t>
      </w:r>
      <w:r w:rsidR="00BF361A">
        <w:rPr>
          <w:b/>
          <w:bCs w:val="0"/>
          <w:sz w:val="32"/>
          <w:szCs w:val="32"/>
        </w:rPr>
        <w:t>91</w:t>
      </w:r>
    </w:p>
    <w:p w14:paraId="080A25BB" w14:textId="77777777" w:rsidR="00E84DC6" w:rsidRDefault="00507D49" w:rsidP="00E84DC6">
      <w:pPr>
        <w:pStyle w:val="Podtytu"/>
        <w:spacing w:after="0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</w:p>
    <w:p w14:paraId="2722EB4C" w14:textId="19B0EA81" w:rsidR="00507D49" w:rsidRPr="009E689D" w:rsidRDefault="009E689D" w:rsidP="00E84DC6">
      <w:pPr>
        <w:pStyle w:val="Podtytu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BF361A">
        <w:rPr>
          <w:sz w:val="28"/>
          <w:szCs w:val="28"/>
        </w:rPr>
        <w:t>27</w:t>
      </w:r>
      <w:r w:rsidR="008B02BD">
        <w:rPr>
          <w:sz w:val="28"/>
          <w:szCs w:val="28"/>
        </w:rPr>
        <w:t xml:space="preserve"> </w:t>
      </w:r>
      <w:r w:rsidR="00481160">
        <w:rPr>
          <w:sz w:val="28"/>
          <w:szCs w:val="28"/>
        </w:rPr>
        <w:t xml:space="preserve">sierpnia </w:t>
      </w:r>
      <w:r w:rsidR="00521334">
        <w:rPr>
          <w:sz w:val="28"/>
          <w:szCs w:val="28"/>
        </w:rPr>
        <w:t>202</w:t>
      </w:r>
      <w:r w:rsidR="00EB0CB3">
        <w:rPr>
          <w:sz w:val="28"/>
          <w:szCs w:val="28"/>
        </w:rPr>
        <w:t>1</w:t>
      </w:r>
      <w:r w:rsidR="00521334">
        <w:rPr>
          <w:sz w:val="28"/>
          <w:szCs w:val="28"/>
        </w:rPr>
        <w:t xml:space="preserve"> </w:t>
      </w:r>
      <w:r w:rsidR="00507D49" w:rsidRPr="009E689D">
        <w:rPr>
          <w:sz w:val="28"/>
          <w:szCs w:val="28"/>
        </w:rPr>
        <w:t>r.</w:t>
      </w:r>
    </w:p>
    <w:p w14:paraId="01A97D35" w14:textId="637A99B3" w:rsidR="00507D49" w:rsidRPr="00E84DC6" w:rsidRDefault="00C221FC" w:rsidP="00D31B4E">
      <w:pPr>
        <w:pStyle w:val="Tytu"/>
      </w:pPr>
      <w:r w:rsidRPr="00E84DC6">
        <w:t xml:space="preserve">w sprawie </w:t>
      </w:r>
      <w:r w:rsidR="001A7269">
        <w:t xml:space="preserve">ustalenia </w:t>
      </w:r>
      <w:r w:rsidR="00F61D47" w:rsidRPr="00D31B4E">
        <w:t>zakresu</w:t>
      </w:r>
      <w:r w:rsidR="00F61D47" w:rsidRPr="00E84DC6">
        <w:t xml:space="preserve"> obowiązków nauczycieli akademickich</w:t>
      </w:r>
    </w:p>
    <w:p w14:paraId="5E350F60" w14:textId="001C164D" w:rsidR="00507D49" w:rsidRDefault="00507D49" w:rsidP="003D2121">
      <w:pPr>
        <w:pStyle w:val="podstawaprawna"/>
        <w:outlineLvl w:val="9"/>
      </w:pPr>
      <w:r>
        <w:t xml:space="preserve">Na podstawie art. </w:t>
      </w:r>
      <w:r w:rsidR="00C221FC">
        <w:t>23</w:t>
      </w:r>
      <w:r w:rsidR="00F61D47">
        <w:t xml:space="preserve"> w związku z art. 116 ust. 5 </w:t>
      </w:r>
      <w:r>
        <w:t>ustawy z dnia 20 lipca 2018 r. Prawo o szkolnictwie wyższym i nauce (</w:t>
      </w:r>
      <w:r w:rsidR="00CC081F">
        <w:t>tekst jedn. Dz.U. z 202</w:t>
      </w:r>
      <w:r w:rsidR="006F422A">
        <w:t>1</w:t>
      </w:r>
      <w:r w:rsidR="00CC081F">
        <w:t xml:space="preserve"> r. poz. </w:t>
      </w:r>
      <w:r w:rsidR="006F422A">
        <w:t>478</w:t>
      </w:r>
      <w:r w:rsidR="00F30832">
        <w:t>, z późn. zm.</w:t>
      </w:r>
      <w:r>
        <w:t>)</w:t>
      </w:r>
      <w:r w:rsidR="00605389">
        <w:t xml:space="preserve"> zarządza się</w:t>
      </w:r>
      <w:r w:rsidR="007A0601">
        <w:t>,</w:t>
      </w:r>
      <w:r w:rsidR="00605389">
        <w:t xml:space="preserve"> co następuje:</w:t>
      </w:r>
    </w:p>
    <w:p w14:paraId="349BCDC3" w14:textId="77777777" w:rsidR="00C221FC" w:rsidRDefault="00C221FC" w:rsidP="00967B7F">
      <w:pPr>
        <w:pStyle w:val="paragraf"/>
        <w:ind w:left="0" w:firstLine="0"/>
        <w:outlineLvl w:val="9"/>
      </w:pPr>
    </w:p>
    <w:p w14:paraId="583188C1" w14:textId="34114AC6" w:rsidR="00F61D47" w:rsidRDefault="0091208D" w:rsidP="007A0601">
      <w:pPr>
        <w:pStyle w:val="1wyliczanka"/>
      </w:pPr>
      <w:r>
        <w:t xml:space="preserve">Podstawowe obowiązki nauczyciela akademickiego </w:t>
      </w:r>
      <w:r w:rsidR="004A39C8">
        <w:t xml:space="preserve">zatrudnionego w grupie </w:t>
      </w:r>
      <w:r>
        <w:t>pracownik</w:t>
      </w:r>
      <w:r w:rsidR="004A39C8">
        <w:t>ów</w:t>
      </w:r>
      <w:r>
        <w:t xml:space="preserve"> badawczy</w:t>
      </w:r>
      <w:r w:rsidR="004A39C8">
        <w:t>ch</w:t>
      </w:r>
      <w:r>
        <w:t>, badawczo-</w:t>
      </w:r>
      <w:r w:rsidRPr="007A0601">
        <w:t>dydaktyczny</w:t>
      </w:r>
      <w:r w:rsidR="004A39C8" w:rsidRPr="007A0601">
        <w:t>ch</w:t>
      </w:r>
      <w:r>
        <w:t xml:space="preserve"> </w:t>
      </w:r>
      <w:r w:rsidR="00CC081F">
        <w:t>lub</w:t>
      </w:r>
      <w:r>
        <w:t xml:space="preserve"> dydaktyczny</w:t>
      </w:r>
      <w:r w:rsidR="004A39C8">
        <w:t>ch</w:t>
      </w:r>
      <w:r>
        <w:t xml:space="preserve"> określają przepisy art. 115 ustawy z</w:t>
      </w:r>
      <w:r w:rsidR="00477CD2">
        <w:t> </w:t>
      </w:r>
      <w:r>
        <w:t xml:space="preserve">dnia 20 lipca 2018 r. </w:t>
      </w:r>
      <w:r w:rsidRPr="007A0601">
        <w:t>Prawo</w:t>
      </w:r>
      <w:r>
        <w:t xml:space="preserve"> o szkolnictwie wyższym i nauce (tekst jedn.</w:t>
      </w:r>
      <w:r w:rsidR="00715BB0">
        <w:t xml:space="preserve"> </w:t>
      </w:r>
      <w:r>
        <w:t>Dz.</w:t>
      </w:r>
      <w:r w:rsidR="001A7269">
        <w:t xml:space="preserve"> </w:t>
      </w:r>
      <w:r>
        <w:t>U. z 202</w:t>
      </w:r>
      <w:r w:rsidR="006F422A">
        <w:t>1</w:t>
      </w:r>
      <w:r>
        <w:t xml:space="preserve"> r. poz. </w:t>
      </w:r>
      <w:r w:rsidR="006F422A">
        <w:t>478</w:t>
      </w:r>
      <w:r w:rsidR="002F02E4">
        <w:t>, z późn.</w:t>
      </w:r>
      <w:r w:rsidR="001A7269">
        <w:t xml:space="preserve"> </w:t>
      </w:r>
      <w:r w:rsidR="002F02E4">
        <w:t>zm.</w:t>
      </w:r>
      <w:r>
        <w:t>)</w:t>
      </w:r>
      <w:r w:rsidR="009F7442">
        <w:t xml:space="preserve"> oraz Regulamin pracy Zachodniopomorskiego Uniwersytetu Technologicznego w Szczecinie</w:t>
      </w:r>
      <w:r w:rsidR="00065D65">
        <w:t>, zwanego dalej ZUT.</w:t>
      </w:r>
    </w:p>
    <w:p w14:paraId="7F5848EC" w14:textId="61E2BD8A" w:rsidR="0091208D" w:rsidRDefault="0091208D" w:rsidP="007316FB">
      <w:pPr>
        <w:pStyle w:val="1wyliczanka"/>
      </w:pPr>
      <w:r>
        <w:t xml:space="preserve">Nauczyciel </w:t>
      </w:r>
      <w:r w:rsidR="00715BB0">
        <w:t>akademicki</w:t>
      </w:r>
      <w:r>
        <w:t>, przy wykonywaniu obowiązków określonych w ustawie</w:t>
      </w:r>
      <w:r w:rsidR="00CC081F">
        <w:t xml:space="preserve">, </w:t>
      </w:r>
      <w:r w:rsidR="004A39C8">
        <w:t xml:space="preserve">Regulaminie </w:t>
      </w:r>
      <w:r w:rsidR="004A39C8" w:rsidRPr="007316FB">
        <w:rPr>
          <w:spacing w:val="-7"/>
        </w:rPr>
        <w:t xml:space="preserve">pracy </w:t>
      </w:r>
      <w:r w:rsidR="009F7442" w:rsidRPr="007316FB">
        <w:rPr>
          <w:spacing w:val="-7"/>
        </w:rPr>
        <w:t>Zachodniopomorskiego Uniwersytetu Technologicznego w Szczecinie</w:t>
      </w:r>
      <w:r w:rsidR="00CC081F" w:rsidRPr="007316FB">
        <w:rPr>
          <w:spacing w:val="-7"/>
        </w:rPr>
        <w:t xml:space="preserve"> </w:t>
      </w:r>
      <w:r w:rsidRPr="007316FB">
        <w:rPr>
          <w:spacing w:val="-7"/>
        </w:rPr>
        <w:t xml:space="preserve">i niniejszym zarządzeniu, </w:t>
      </w:r>
      <w:r w:rsidRPr="007316FB">
        <w:t xml:space="preserve">powinien </w:t>
      </w:r>
      <w:r w:rsidR="00081D71" w:rsidRPr="007316FB">
        <w:t>przestrzegać Kodeksu Etyki Nauczyciela</w:t>
      </w:r>
      <w:r w:rsidRPr="007316FB">
        <w:t xml:space="preserve"> </w:t>
      </w:r>
      <w:r w:rsidR="00081D71" w:rsidRPr="007316FB">
        <w:t xml:space="preserve">Akademickiego </w:t>
      </w:r>
      <w:r w:rsidR="00715BB0" w:rsidRPr="007316FB">
        <w:t>Zachodniopomorskiego</w:t>
      </w:r>
      <w:r w:rsidR="00715BB0">
        <w:t xml:space="preserve"> Uniwersytetu Technologicznego w Szczecinie</w:t>
      </w:r>
      <w:r w:rsidR="00065D65">
        <w:t>.</w:t>
      </w:r>
    </w:p>
    <w:p w14:paraId="78F28CC1" w14:textId="77777777" w:rsidR="00C221FC" w:rsidRPr="00C837E6" w:rsidRDefault="00C221FC" w:rsidP="00334725">
      <w:pPr>
        <w:pStyle w:val="paragraf"/>
        <w:ind w:left="0" w:firstLine="0"/>
        <w:outlineLvl w:val="9"/>
        <w:rPr>
          <w:b w:val="0"/>
          <w:bCs/>
          <w:szCs w:val="20"/>
        </w:rPr>
      </w:pPr>
    </w:p>
    <w:p w14:paraId="0C0EAE3E" w14:textId="77777777" w:rsidR="004A39C8" w:rsidRDefault="00916202" w:rsidP="00B40500">
      <w:pPr>
        <w:pStyle w:val="1wyliczanka"/>
        <w:numPr>
          <w:ilvl w:val="0"/>
          <w:numId w:val="17"/>
        </w:numPr>
        <w:spacing w:after="0"/>
        <w:ind w:left="340" w:hanging="340"/>
      </w:pPr>
      <w:r>
        <w:t xml:space="preserve">Do obowiązków </w:t>
      </w:r>
      <w:r w:rsidR="004A39C8">
        <w:t xml:space="preserve">nauczycieli akademickich w grupie </w:t>
      </w:r>
      <w:r>
        <w:t>pracowników badawczych należy</w:t>
      </w:r>
      <w:r w:rsidR="004A39C8">
        <w:t>:</w:t>
      </w:r>
    </w:p>
    <w:p w14:paraId="2A3F4A2E" w14:textId="77777777" w:rsidR="004A39C8" w:rsidRDefault="00916202" w:rsidP="00B40500">
      <w:pPr>
        <w:pStyle w:val="akapit"/>
        <w:numPr>
          <w:ilvl w:val="0"/>
          <w:numId w:val="15"/>
        </w:numPr>
        <w:ind w:left="680" w:hanging="340"/>
      </w:pPr>
      <w:r>
        <w:t>prowadzenie działalności naukowej lub uczestniczenie w kształceniu doktorantów,</w:t>
      </w:r>
    </w:p>
    <w:p w14:paraId="590D8F64" w14:textId="77777777" w:rsidR="004A39C8" w:rsidRDefault="004A39C8" w:rsidP="00B40500">
      <w:pPr>
        <w:pStyle w:val="akapit"/>
        <w:numPr>
          <w:ilvl w:val="0"/>
          <w:numId w:val="15"/>
        </w:numPr>
        <w:ind w:left="680" w:hanging="340"/>
      </w:pPr>
      <w:r>
        <w:t xml:space="preserve"> </w:t>
      </w:r>
      <w:r w:rsidR="00916202">
        <w:t xml:space="preserve">uczestniczenie w pracach organizacyjnych </w:t>
      </w:r>
      <w:r w:rsidR="00923F24">
        <w:t>Uczelni</w:t>
      </w:r>
      <w:r>
        <w:t>,</w:t>
      </w:r>
    </w:p>
    <w:p w14:paraId="7842D082" w14:textId="77777777" w:rsidR="004A39C8" w:rsidRPr="004A39C8" w:rsidRDefault="004A39C8" w:rsidP="00B40500">
      <w:pPr>
        <w:pStyle w:val="1wyliczanka"/>
        <w:numPr>
          <w:ilvl w:val="0"/>
          <w:numId w:val="15"/>
        </w:numPr>
        <w:spacing w:after="0"/>
        <w:ind w:left="680" w:hanging="340"/>
      </w:pPr>
      <w:r>
        <w:t>stałe podnoszenie kompetencji zawodowych.</w:t>
      </w:r>
    </w:p>
    <w:p w14:paraId="3645FB9F" w14:textId="491C87DD" w:rsidR="00492E10" w:rsidRPr="00C92F24" w:rsidRDefault="00916202" w:rsidP="00B40500">
      <w:pPr>
        <w:pStyle w:val="1wyliczanka"/>
        <w:numPr>
          <w:ilvl w:val="0"/>
          <w:numId w:val="17"/>
        </w:numPr>
        <w:spacing w:before="60" w:after="0"/>
        <w:ind w:left="340" w:hanging="340"/>
      </w:pPr>
      <w:r w:rsidRPr="00C92F24">
        <w:t xml:space="preserve">Do obowiązków </w:t>
      </w:r>
      <w:r w:rsidR="004A39C8" w:rsidRPr="00C92F24">
        <w:t xml:space="preserve">nauczycieli akademickich w grupie </w:t>
      </w:r>
      <w:r w:rsidRPr="00C92F24">
        <w:t>pracowników badawczo</w:t>
      </w:r>
      <w:r w:rsidR="00334725">
        <w:t>-</w:t>
      </w:r>
      <w:r w:rsidRPr="00C92F24">
        <w:t>dydaktycznych</w:t>
      </w:r>
      <w:r w:rsidR="00BF20F1" w:rsidRPr="00C92F24">
        <w:t xml:space="preserve"> </w:t>
      </w:r>
      <w:r w:rsidR="00A53201" w:rsidRPr="00C92F24">
        <w:t>należy</w:t>
      </w:r>
      <w:r w:rsidR="004A39C8" w:rsidRPr="00C92F24">
        <w:t>:</w:t>
      </w:r>
    </w:p>
    <w:p w14:paraId="35D2C7EC" w14:textId="3566C43B" w:rsidR="00492E10" w:rsidRDefault="00A53201" w:rsidP="00795CEE">
      <w:pPr>
        <w:pStyle w:val="akapit"/>
        <w:numPr>
          <w:ilvl w:val="0"/>
          <w:numId w:val="4"/>
        </w:numPr>
        <w:ind w:left="680" w:hanging="340"/>
      </w:pPr>
      <w:r w:rsidRPr="00D85CBF">
        <w:t xml:space="preserve">prowadzenie </w:t>
      </w:r>
      <w:r w:rsidR="00705E63" w:rsidRPr="00D85CBF">
        <w:t>działalności</w:t>
      </w:r>
      <w:r w:rsidR="00705E63">
        <w:t xml:space="preserve"> naukowej,</w:t>
      </w:r>
    </w:p>
    <w:p w14:paraId="724C754F" w14:textId="4282D7A3" w:rsidR="00916202" w:rsidRDefault="00705E63" w:rsidP="00795CEE">
      <w:pPr>
        <w:pStyle w:val="1wyliczanka"/>
        <w:numPr>
          <w:ilvl w:val="0"/>
          <w:numId w:val="4"/>
        </w:numPr>
        <w:spacing w:after="0"/>
        <w:ind w:left="680" w:hanging="340"/>
      </w:pPr>
      <w:r>
        <w:t>kształcenie i wychowywanie studentów lub uczestniczenie w kształceniu doktorantów,</w:t>
      </w:r>
    </w:p>
    <w:p w14:paraId="7A3D49F6" w14:textId="77777777" w:rsidR="00705E63" w:rsidRDefault="00705E63" w:rsidP="00795CEE">
      <w:pPr>
        <w:pStyle w:val="1wyliczanka"/>
        <w:numPr>
          <w:ilvl w:val="0"/>
          <w:numId w:val="4"/>
        </w:numPr>
        <w:spacing w:after="0"/>
        <w:ind w:left="680" w:hanging="340"/>
      </w:pPr>
      <w:r>
        <w:t xml:space="preserve">uczestniczenie w pracach organizacyjnych </w:t>
      </w:r>
      <w:r w:rsidR="00923F24">
        <w:t>Uczelni,</w:t>
      </w:r>
    </w:p>
    <w:p w14:paraId="1C4B62B9" w14:textId="77777777" w:rsidR="00923F24" w:rsidRDefault="00923F24" w:rsidP="00795CEE">
      <w:pPr>
        <w:pStyle w:val="1wyliczanka"/>
        <w:numPr>
          <w:ilvl w:val="0"/>
          <w:numId w:val="4"/>
        </w:numPr>
        <w:spacing w:after="0"/>
        <w:ind w:left="680" w:hanging="340"/>
      </w:pPr>
      <w:r>
        <w:t>stałe podnoszenie kompetencji zawodowych.</w:t>
      </w:r>
    </w:p>
    <w:p w14:paraId="13170C88" w14:textId="77777777" w:rsidR="008C3360" w:rsidRDefault="00705E63" w:rsidP="00B40500">
      <w:pPr>
        <w:pStyle w:val="1wyliczanka"/>
        <w:numPr>
          <w:ilvl w:val="0"/>
          <w:numId w:val="17"/>
        </w:numPr>
        <w:spacing w:before="60" w:after="0"/>
        <w:ind w:left="340" w:hanging="340"/>
      </w:pPr>
      <w:r>
        <w:t xml:space="preserve">Do obowiązków </w:t>
      </w:r>
      <w:r w:rsidR="00ED3484">
        <w:t>nauczycieli akademickich w grupie pracowników</w:t>
      </w:r>
      <w:r>
        <w:t xml:space="preserve"> dydaktycznych należy</w:t>
      </w:r>
      <w:r w:rsidR="008C3360">
        <w:t>:</w:t>
      </w:r>
    </w:p>
    <w:p w14:paraId="76486F28" w14:textId="77777777" w:rsidR="008C3360" w:rsidRDefault="00705E63" w:rsidP="00795CEE">
      <w:pPr>
        <w:pStyle w:val="1wyliczanka"/>
        <w:numPr>
          <w:ilvl w:val="0"/>
          <w:numId w:val="5"/>
        </w:numPr>
        <w:spacing w:after="0"/>
        <w:ind w:left="680" w:hanging="340"/>
      </w:pPr>
      <w:r w:rsidRPr="00E42AEC">
        <w:t xml:space="preserve"> kształcenie i wychowywanie studentów lub uczestniczenie w kształceniu</w:t>
      </w:r>
      <w:r>
        <w:t xml:space="preserve"> doktorantów,</w:t>
      </w:r>
    </w:p>
    <w:p w14:paraId="53DD42BF" w14:textId="77777777" w:rsidR="008C3360" w:rsidRDefault="008C3360" w:rsidP="00795CEE">
      <w:pPr>
        <w:pStyle w:val="1wyliczanka"/>
        <w:numPr>
          <w:ilvl w:val="0"/>
          <w:numId w:val="5"/>
        </w:numPr>
        <w:spacing w:after="0"/>
        <w:ind w:left="680" w:hanging="340"/>
      </w:pPr>
      <w:r>
        <w:t>uczestniczenie w pracach organizacyjnych Uczelni,</w:t>
      </w:r>
    </w:p>
    <w:p w14:paraId="6A5684E8" w14:textId="77777777" w:rsidR="00705E63" w:rsidRDefault="008C3360" w:rsidP="00795CEE">
      <w:pPr>
        <w:pStyle w:val="1wyliczanka"/>
        <w:numPr>
          <w:ilvl w:val="0"/>
          <w:numId w:val="5"/>
        </w:numPr>
        <w:spacing w:after="0"/>
        <w:ind w:left="680" w:hanging="340"/>
      </w:pPr>
      <w:r>
        <w:t xml:space="preserve">stałe podnoszenie kompetencji </w:t>
      </w:r>
      <w:r w:rsidR="00FE0393">
        <w:t>zawodowych.</w:t>
      </w:r>
    </w:p>
    <w:p w14:paraId="1435AB39" w14:textId="77777777" w:rsidR="00F01A25" w:rsidRDefault="00F01A25" w:rsidP="00334725">
      <w:pPr>
        <w:pStyle w:val="paragraf"/>
        <w:ind w:left="0" w:firstLine="0"/>
        <w:outlineLvl w:val="9"/>
      </w:pPr>
    </w:p>
    <w:p w14:paraId="69F6759B" w14:textId="138FC8C9" w:rsidR="00953887" w:rsidRPr="00334725" w:rsidRDefault="000C594C" w:rsidP="00B40500">
      <w:pPr>
        <w:pStyle w:val="1wyliczanka"/>
        <w:numPr>
          <w:ilvl w:val="0"/>
          <w:numId w:val="19"/>
        </w:numPr>
        <w:ind w:left="340" w:hanging="340"/>
      </w:pPr>
      <w:r>
        <w:t>Zakres obowiązków</w:t>
      </w:r>
      <w:r w:rsidR="00477CD2">
        <w:t xml:space="preserve"> nauczycieli akademicki</w:t>
      </w:r>
      <w:r w:rsidR="00BF361A">
        <w:t>ch</w:t>
      </w:r>
      <w:r>
        <w:t xml:space="preserve"> </w:t>
      </w:r>
      <w:r w:rsidR="00953887">
        <w:t>ustala Rektor</w:t>
      </w:r>
      <w:r w:rsidR="00FD221C">
        <w:t>,</w:t>
      </w:r>
      <w:r w:rsidR="00953887">
        <w:t xml:space="preserve"> w </w:t>
      </w:r>
      <w:r w:rsidR="008E71D1">
        <w:t>porozumieniu</w:t>
      </w:r>
      <w:r w:rsidR="00953887">
        <w:t xml:space="preserve"> z bezpośrednim </w:t>
      </w:r>
      <w:r w:rsidR="008E71D1" w:rsidRPr="00334725">
        <w:rPr>
          <w:spacing w:val="-6"/>
        </w:rPr>
        <w:t>przełożonym</w:t>
      </w:r>
      <w:r w:rsidR="00953887" w:rsidRPr="00334725">
        <w:rPr>
          <w:spacing w:val="-6"/>
        </w:rPr>
        <w:t xml:space="preserve"> </w:t>
      </w:r>
      <w:r w:rsidR="00FA5397" w:rsidRPr="00334725">
        <w:rPr>
          <w:spacing w:val="-6"/>
        </w:rPr>
        <w:t xml:space="preserve">nauczyciela akademickiego </w:t>
      </w:r>
      <w:r w:rsidR="00953887" w:rsidRPr="00334725">
        <w:rPr>
          <w:spacing w:val="-6"/>
        </w:rPr>
        <w:t>oraz dziekanem/kierownikiem jednostki międzywydziałowej.</w:t>
      </w:r>
    </w:p>
    <w:p w14:paraId="2F0ABB96" w14:textId="1198F852" w:rsidR="003B7794" w:rsidRDefault="00030640" w:rsidP="00334725">
      <w:pPr>
        <w:pStyle w:val="1wyliczanka"/>
        <w:ind w:left="340" w:hanging="340"/>
      </w:pPr>
      <w:r>
        <w:t>Z</w:t>
      </w:r>
      <w:r w:rsidR="00953887">
        <w:t xml:space="preserve">akres obowiązków nauczyciela </w:t>
      </w:r>
      <w:r w:rsidR="008E71D1">
        <w:t>akademickiego</w:t>
      </w:r>
      <w:r w:rsidR="00953887">
        <w:t xml:space="preserve"> </w:t>
      </w:r>
      <w:r>
        <w:t xml:space="preserve">należy </w:t>
      </w:r>
      <w:r w:rsidR="00564E99">
        <w:t>sporządzić</w:t>
      </w:r>
      <w:r w:rsidR="00953887">
        <w:t xml:space="preserve"> w dwóch jednobrzmiących egzemplarzach </w:t>
      </w:r>
      <w:r w:rsidR="003B7794">
        <w:t>zgodnie z odpowiednim wzorem</w:t>
      </w:r>
      <w:r w:rsidR="00334725">
        <w:t>,</w:t>
      </w:r>
      <w:r w:rsidR="003B7794">
        <w:t xml:space="preserve"> stanowiącym załącznik</w:t>
      </w:r>
      <w:r w:rsidR="00795CEE">
        <w:t>i</w:t>
      </w:r>
      <w:r w:rsidR="003B7794">
        <w:t xml:space="preserve"> nr</w:t>
      </w:r>
      <w:r w:rsidR="00413EAF">
        <w:t xml:space="preserve"> </w:t>
      </w:r>
      <w:r w:rsidR="003B7794">
        <w:t>1</w:t>
      </w:r>
      <w:r w:rsidR="00C92F24">
        <w:t xml:space="preserve"> –</w:t>
      </w:r>
      <w:r w:rsidR="003B7794">
        <w:t xml:space="preserve">3 do zarządzenia. </w:t>
      </w:r>
    </w:p>
    <w:p w14:paraId="49CB4222" w14:textId="77777777" w:rsidR="006D25C2" w:rsidRDefault="006D25C2" w:rsidP="00334725">
      <w:pPr>
        <w:pStyle w:val="1wyliczanka"/>
        <w:ind w:left="340" w:hanging="340"/>
      </w:pPr>
      <w:r>
        <w:t xml:space="preserve">Jeden egzemplarz zakresu obowiązków otrzymuje nauczyciel akademicki, drugi egzemplarz zostaje włączony do akt osobowych pracownika. </w:t>
      </w:r>
    </w:p>
    <w:p w14:paraId="15B4E79F" w14:textId="77777777" w:rsidR="00E9040F" w:rsidRDefault="00E9040F" w:rsidP="00334725">
      <w:pPr>
        <w:pStyle w:val="paragraf"/>
        <w:ind w:left="0" w:firstLine="0"/>
        <w:outlineLvl w:val="9"/>
      </w:pPr>
    </w:p>
    <w:p w14:paraId="58268D5C" w14:textId="3D4E48C0" w:rsidR="009A3050" w:rsidRPr="00DA1B37" w:rsidRDefault="009A3050" w:rsidP="00795CEE">
      <w:pPr>
        <w:pStyle w:val="Akapitzlist"/>
        <w:numPr>
          <w:ilvl w:val="0"/>
          <w:numId w:val="6"/>
        </w:numPr>
        <w:spacing w:after="60"/>
        <w:ind w:left="340" w:hanging="340"/>
        <w:rPr>
          <w:spacing w:val="-4"/>
        </w:rPr>
      </w:pPr>
      <w:r w:rsidRPr="00DA1B37">
        <w:rPr>
          <w:spacing w:val="-4"/>
        </w:rPr>
        <w:t xml:space="preserve">Przy powierzaniu obowiązków nauczycielowi akademickiemu uwzględnia się potrzeby ZUT </w:t>
      </w:r>
      <w:r w:rsidR="008C6B91">
        <w:rPr>
          <w:spacing w:val="-4"/>
        </w:rPr>
        <w:t xml:space="preserve">oraz </w:t>
      </w:r>
      <w:r w:rsidRPr="00DA1B37">
        <w:rPr>
          <w:spacing w:val="-4"/>
        </w:rPr>
        <w:t>jednostki organizacyjnej, w której jest zatrudniony nauczyciel</w:t>
      </w:r>
      <w:r w:rsidR="00F51176">
        <w:rPr>
          <w:spacing w:val="-4"/>
        </w:rPr>
        <w:t>,</w:t>
      </w:r>
      <w:r w:rsidRPr="00DA1B37">
        <w:rPr>
          <w:spacing w:val="-4"/>
        </w:rPr>
        <w:t xml:space="preserve"> wynikające z realizowanych zadań dydaktycznych, naukowych i organizacyjnych oraz możliwości kadrowych, finansowych i</w:t>
      </w:r>
      <w:r w:rsidR="000B05A7" w:rsidRPr="00DA1B37">
        <w:rPr>
          <w:spacing w:val="-4"/>
        </w:rPr>
        <w:t> </w:t>
      </w:r>
      <w:r w:rsidRPr="00DA1B37">
        <w:rPr>
          <w:spacing w:val="-4"/>
        </w:rPr>
        <w:t>zasobów materialnych ZUT.</w:t>
      </w:r>
    </w:p>
    <w:p w14:paraId="78BE7DEE" w14:textId="0D4888D7" w:rsidR="00030640" w:rsidRPr="00DA1B37" w:rsidRDefault="0090733B" w:rsidP="00795CEE">
      <w:pPr>
        <w:pStyle w:val="Akapitzlist"/>
        <w:numPr>
          <w:ilvl w:val="0"/>
          <w:numId w:val="6"/>
        </w:numPr>
        <w:ind w:left="340" w:hanging="340"/>
        <w:rPr>
          <w:spacing w:val="-4"/>
        </w:rPr>
      </w:pPr>
      <w:r>
        <w:rPr>
          <w:spacing w:val="-4"/>
        </w:rPr>
        <w:lastRenderedPageBreak/>
        <w:t xml:space="preserve">Bezpośredni przełożony nauczyciela akademickiego w porozumieniu z dziekanem/kierownikiem jednostki międzywydziałowej może powierzyć nauczycielowi dodatkowe obowiązki </w:t>
      </w:r>
      <w:r w:rsidRPr="00DA1B37">
        <w:rPr>
          <w:spacing w:val="-4"/>
        </w:rPr>
        <w:t>związane z</w:t>
      </w:r>
      <w:r w:rsidR="00481391">
        <w:rPr>
          <w:spacing w:val="-4"/>
        </w:rPr>
        <w:t> </w:t>
      </w:r>
      <w:r w:rsidRPr="00DA1B37">
        <w:rPr>
          <w:spacing w:val="-4"/>
        </w:rPr>
        <w:t>procesem dydaktycznym lub działalnością naukową</w:t>
      </w:r>
      <w:r w:rsidR="00945410">
        <w:rPr>
          <w:spacing w:val="-4"/>
        </w:rPr>
        <w:t xml:space="preserve"> niewymienione we wzorach stanowiących załączniki nr 1– 3 do zarządzenia. </w:t>
      </w:r>
    </w:p>
    <w:p w14:paraId="056E781F" w14:textId="77777777" w:rsidR="00E9040F" w:rsidRPr="00E9040F" w:rsidRDefault="00E9040F" w:rsidP="005A3B7A">
      <w:pPr>
        <w:pStyle w:val="paragraf"/>
        <w:keepNext/>
        <w:ind w:left="0" w:firstLine="0"/>
        <w:outlineLvl w:val="9"/>
      </w:pPr>
    </w:p>
    <w:p w14:paraId="7A02E592" w14:textId="566881EA" w:rsidR="00A4619E" w:rsidRPr="0058598F" w:rsidRDefault="0090733B" w:rsidP="00B40500">
      <w:pPr>
        <w:pStyle w:val="akapit"/>
        <w:numPr>
          <w:ilvl w:val="0"/>
          <w:numId w:val="16"/>
        </w:numPr>
        <w:spacing w:after="60"/>
        <w:ind w:left="340" w:hanging="340"/>
      </w:pPr>
      <w:r w:rsidRPr="001A7269">
        <w:rPr>
          <w:spacing w:val="-4"/>
        </w:rPr>
        <w:t xml:space="preserve">Realizację postanowień niniejszego zarządzenia </w:t>
      </w:r>
      <w:r w:rsidR="00001E0B" w:rsidRPr="001A7269">
        <w:rPr>
          <w:spacing w:val="-4"/>
        </w:rPr>
        <w:t>powierza się odpowiednio dziekanom/kierownikom</w:t>
      </w:r>
      <w:r w:rsidR="00001E0B" w:rsidRPr="0058598F">
        <w:t xml:space="preserve"> jednostek międzywydziałowych oraz bezpośrednim przełożonym nauczycieli akademickich. </w:t>
      </w:r>
    </w:p>
    <w:p w14:paraId="7CBA54A1" w14:textId="33296FBE" w:rsidR="00397D52" w:rsidRPr="0058598F" w:rsidRDefault="00001E0B" w:rsidP="00B40500">
      <w:pPr>
        <w:pStyle w:val="akapit"/>
        <w:numPr>
          <w:ilvl w:val="0"/>
          <w:numId w:val="16"/>
        </w:numPr>
        <w:spacing w:after="60"/>
        <w:ind w:left="340" w:hanging="340"/>
      </w:pPr>
      <w:r w:rsidRPr="001A7269">
        <w:rPr>
          <w:spacing w:val="-4"/>
        </w:rPr>
        <w:t>Zakresy obowiązków nauczycieli akademickich</w:t>
      </w:r>
      <w:r w:rsidR="00F51176" w:rsidRPr="001A7269">
        <w:rPr>
          <w:spacing w:val="-4"/>
        </w:rPr>
        <w:t>,</w:t>
      </w:r>
      <w:r w:rsidRPr="001A7269">
        <w:rPr>
          <w:spacing w:val="-4"/>
        </w:rPr>
        <w:t xml:space="preserve"> sporządzone i podpisane zgodnie z</w:t>
      </w:r>
      <w:r w:rsidR="00F51176" w:rsidRPr="001A7269">
        <w:rPr>
          <w:spacing w:val="-4"/>
        </w:rPr>
        <w:t> </w:t>
      </w:r>
      <w:r w:rsidRPr="001A7269">
        <w:rPr>
          <w:spacing w:val="-4"/>
        </w:rPr>
        <w:t>postanowieniem</w:t>
      </w:r>
      <w:r w:rsidRPr="0058598F">
        <w:t xml:space="preserve"> niniejszego zarządzenia, dziekan i kierownicy jednostek międzywydziałowych </w:t>
      </w:r>
      <w:r w:rsidRPr="000B0897">
        <w:rPr>
          <w:spacing w:val="-2"/>
        </w:rPr>
        <w:t>są zobowiązani przekazać do zatwierdzenia Rektorowi, za pośrednictwem Działu Kadr, nie później</w:t>
      </w:r>
      <w:r w:rsidRPr="0058598F">
        <w:t xml:space="preserve"> niż </w:t>
      </w:r>
      <w:r w:rsidRPr="00945410">
        <w:t>do 20</w:t>
      </w:r>
      <w:r w:rsidR="00B75A24">
        <w:t> </w:t>
      </w:r>
      <w:r w:rsidRPr="00945410">
        <w:t>września 2021 r.</w:t>
      </w:r>
      <w:r w:rsidRPr="0058598F">
        <w:t xml:space="preserve"> </w:t>
      </w:r>
    </w:p>
    <w:p w14:paraId="228D3338" w14:textId="45E6426E" w:rsidR="0058598F" w:rsidRPr="0058598F" w:rsidRDefault="0058598F" w:rsidP="00B40500">
      <w:pPr>
        <w:pStyle w:val="akapit"/>
        <w:numPr>
          <w:ilvl w:val="0"/>
          <w:numId w:val="16"/>
        </w:numPr>
        <w:spacing w:after="60"/>
        <w:ind w:left="340" w:hanging="340"/>
      </w:pPr>
      <w:r w:rsidRPr="0058598F">
        <w:t xml:space="preserve">W trakcie trwania stosunku pracy dziekani/kierownicy jednostek międzywydziałowych są zobowiązani zmienić zakres obowiązków nauczyciela akademickiego w przypadku zmiany jego obowiązków </w:t>
      </w:r>
      <w:r w:rsidR="00BF361A">
        <w:t>wynikających m.in. ze</w:t>
      </w:r>
      <w:r w:rsidRPr="0058598F">
        <w:t xml:space="preserve"> zmiany grupy pracowniczej. Nowe zakresy obowiązków należy sporządzić nie później niż w terminie 7 dni od powstania takiego obowiązku i przekazać do</w:t>
      </w:r>
      <w:r>
        <w:t> </w:t>
      </w:r>
      <w:r w:rsidRPr="0058598F">
        <w:t>zatwierdzenia Rektorowi, za pośrednictwem Działu Kadr.</w:t>
      </w:r>
    </w:p>
    <w:p w14:paraId="5C2E079A" w14:textId="77777777" w:rsidR="00DC7912" w:rsidRDefault="00DC7912" w:rsidP="00334725">
      <w:pPr>
        <w:pStyle w:val="paragraf"/>
        <w:ind w:left="0" w:firstLine="0"/>
        <w:outlineLvl w:val="9"/>
      </w:pPr>
    </w:p>
    <w:p w14:paraId="6CE678A2" w14:textId="1086C759" w:rsidR="00DC7912" w:rsidRDefault="00DC7912" w:rsidP="00E61F95">
      <w:pPr>
        <w:pStyle w:val="akapit"/>
      </w:pPr>
      <w:r w:rsidRPr="0091728D">
        <w:t>Nauczyciel akademicki pełniący funkcję kierownicz</w:t>
      </w:r>
      <w:r w:rsidR="00067F5F" w:rsidRPr="0091728D">
        <w:t>ą</w:t>
      </w:r>
      <w:r w:rsidRPr="0091728D">
        <w:t xml:space="preserve"> </w:t>
      </w:r>
      <w:r w:rsidR="00067F5F" w:rsidRPr="0091728D">
        <w:t xml:space="preserve">w Uczelni, o których mowa w </w:t>
      </w:r>
      <w:r w:rsidR="00CE16FC" w:rsidRPr="0091728D">
        <w:t xml:space="preserve">§ 18 ust. 1 </w:t>
      </w:r>
      <w:r w:rsidR="00967B7F">
        <w:t>S</w:t>
      </w:r>
      <w:r w:rsidR="00CE16FC" w:rsidRPr="0091728D">
        <w:t>tatutu ZUT</w:t>
      </w:r>
      <w:r w:rsidRPr="0091728D">
        <w:t xml:space="preserve">, wykonuje oprócz obowiązków nauczyciela akademickiego, określonych </w:t>
      </w:r>
      <w:r w:rsidR="00CE16FC" w:rsidRPr="0091728D">
        <w:t xml:space="preserve">niniejszym </w:t>
      </w:r>
      <w:r w:rsidRPr="00967B7F">
        <w:rPr>
          <w:spacing w:val="-4"/>
        </w:rPr>
        <w:t>zarządzeni</w:t>
      </w:r>
      <w:r w:rsidR="00283EA8" w:rsidRPr="00967B7F">
        <w:rPr>
          <w:spacing w:val="-4"/>
        </w:rPr>
        <w:t>em</w:t>
      </w:r>
      <w:r w:rsidRPr="00967B7F">
        <w:rPr>
          <w:spacing w:val="-4"/>
        </w:rPr>
        <w:t>, również obowiązki wynikające z pełnionej funkcji</w:t>
      </w:r>
      <w:r w:rsidR="00067F5F" w:rsidRPr="00967B7F">
        <w:rPr>
          <w:spacing w:val="-4"/>
        </w:rPr>
        <w:t xml:space="preserve"> kierownicz</w:t>
      </w:r>
      <w:r w:rsidR="00E61F95" w:rsidRPr="00967B7F">
        <w:rPr>
          <w:spacing w:val="-4"/>
        </w:rPr>
        <w:t>ej</w:t>
      </w:r>
      <w:r w:rsidR="00783842" w:rsidRPr="00967B7F">
        <w:rPr>
          <w:spacing w:val="-4"/>
        </w:rPr>
        <w:t xml:space="preserve"> określone w odrębnym</w:t>
      </w:r>
      <w:r w:rsidR="00783842">
        <w:t xml:space="preserve"> zarządzeniu. </w:t>
      </w:r>
    </w:p>
    <w:p w14:paraId="60AEC8F3" w14:textId="77777777" w:rsidR="00CA6B11" w:rsidRPr="000C594C" w:rsidRDefault="00CA6B11" w:rsidP="00334725">
      <w:pPr>
        <w:pStyle w:val="paragraf"/>
        <w:ind w:left="0" w:firstLine="0"/>
        <w:outlineLvl w:val="9"/>
      </w:pPr>
    </w:p>
    <w:p w14:paraId="2C5FF3E9" w14:textId="77777777" w:rsidR="00AC5A7D" w:rsidRDefault="00C221FC" w:rsidP="007A0601">
      <w:pPr>
        <w:pStyle w:val="1wyliczanka"/>
        <w:numPr>
          <w:ilvl w:val="0"/>
          <w:numId w:val="0"/>
        </w:numPr>
      </w:pPr>
      <w:r>
        <w:t>Zarządzenie wchodzi w życie z dniem podpisania</w:t>
      </w:r>
      <w:r w:rsidR="00E61F95">
        <w:t>.</w:t>
      </w:r>
    </w:p>
    <w:p w14:paraId="781CFF1E" w14:textId="67633602" w:rsidR="00052BBA" w:rsidRDefault="00807FA8" w:rsidP="003D2121">
      <w:pPr>
        <w:pStyle w:val="rektorpodpis"/>
        <w:outlineLvl w:val="9"/>
      </w:pPr>
      <w:r>
        <w:t>Rektor</w:t>
      </w:r>
      <w:r w:rsidR="00AC5A7D">
        <w:br/>
      </w:r>
      <w:r>
        <w:t>dr hab. inż. Jacek Wróbel, prof. ZUT</w:t>
      </w:r>
    </w:p>
    <w:p w14:paraId="681927E3" w14:textId="77777777" w:rsidR="005A3B7A" w:rsidRDefault="005A3B7A" w:rsidP="00D31B4E">
      <w:pPr>
        <w:pStyle w:val="Nagwek1"/>
        <w:pageBreakBefore/>
        <w:rPr>
          <w:sz w:val="20"/>
          <w:szCs w:val="20"/>
        </w:rPr>
        <w:sectPr w:rsidR="005A3B7A" w:rsidSect="005A3B7A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bookmarkStart w:id="0" w:name="_Hlk32838428"/>
    </w:p>
    <w:p w14:paraId="003EDD5A" w14:textId="759ECC86" w:rsidR="00052BBA" w:rsidRPr="005A3B7A" w:rsidRDefault="00052BBA" w:rsidP="00B75A24">
      <w:pPr>
        <w:pStyle w:val="Nagwek1"/>
        <w:pageBreakBefore/>
        <w:spacing w:line="240" w:lineRule="auto"/>
        <w:rPr>
          <w:bCs/>
          <w:sz w:val="20"/>
          <w:szCs w:val="20"/>
        </w:rPr>
      </w:pPr>
      <w:r w:rsidRPr="005A3B7A">
        <w:rPr>
          <w:sz w:val="20"/>
          <w:szCs w:val="20"/>
        </w:rPr>
        <w:lastRenderedPageBreak/>
        <w:t xml:space="preserve">Załącznik nr 1 </w:t>
      </w:r>
    </w:p>
    <w:p w14:paraId="06BE8371" w14:textId="4AB96E54" w:rsidR="00052BBA" w:rsidRPr="005A3B7A" w:rsidRDefault="00BD417A" w:rsidP="00052BBA">
      <w:pPr>
        <w:jc w:val="right"/>
        <w:rPr>
          <w:bCs w:val="0"/>
          <w:color w:val="000000"/>
          <w:sz w:val="20"/>
        </w:rPr>
      </w:pPr>
      <w:r w:rsidRPr="005A3B7A">
        <w:rPr>
          <w:bCs w:val="0"/>
          <w:color w:val="000000"/>
          <w:sz w:val="20"/>
        </w:rPr>
        <w:t xml:space="preserve"> </w:t>
      </w:r>
      <w:r w:rsidR="00052BBA" w:rsidRPr="005A3B7A">
        <w:rPr>
          <w:bCs w:val="0"/>
          <w:color w:val="000000"/>
          <w:sz w:val="20"/>
        </w:rPr>
        <w:t xml:space="preserve">do zarządzenia </w:t>
      </w:r>
      <w:r w:rsidR="00052BBA" w:rsidRPr="00BF361A">
        <w:rPr>
          <w:bCs w:val="0"/>
          <w:color w:val="000000"/>
          <w:sz w:val="20"/>
        </w:rPr>
        <w:t>nr</w:t>
      </w:r>
      <w:r w:rsidR="00BF361A" w:rsidRPr="00BF361A">
        <w:rPr>
          <w:bCs w:val="0"/>
          <w:color w:val="000000"/>
          <w:sz w:val="20"/>
        </w:rPr>
        <w:t xml:space="preserve"> 91</w:t>
      </w:r>
      <w:r w:rsidR="00C276E9" w:rsidRPr="00BF361A">
        <w:rPr>
          <w:bCs w:val="0"/>
          <w:color w:val="000000"/>
          <w:sz w:val="20"/>
        </w:rPr>
        <w:t xml:space="preserve"> </w:t>
      </w:r>
      <w:r w:rsidR="00052BBA" w:rsidRPr="00BF361A">
        <w:rPr>
          <w:bCs w:val="0"/>
          <w:color w:val="000000"/>
          <w:sz w:val="20"/>
        </w:rPr>
        <w:t xml:space="preserve">Rektora ZUT z dnia </w:t>
      </w:r>
      <w:r w:rsidR="00BF361A" w:rsidRPr="00BF361A">
        <w:rPr>
          <w:bCs w:val="0"/>
          <w:color w:val="000000"/>
          <w:sz w:val="20"/>
        </w:rPr>
        <w:t>27</w:t>
      </w:r>
      <w:r w:rsidR="00C276E9" w:rsidRPr="00BF361A">
        <w:rPr>
          <w:bCs w:val="0"/>
          <w:color w:val="000000"/>
          <w:sz w:val="20"/>
        </w:rPr>
        <w:t xml:space="preserve"> </w:t>
      </w:r>
      <w:r w:rsidR="00481160" w:rsidRPr="00BF361A">
        <w:rPr>
          <w:bCs w:val="0"/>
          <w:color w:val="000000"/>
          <w:sz w:val="20"/>
        </w:rPr>
        <w:t>sierpnia</w:t>
      </w:r>
      <w:r w:rsidR="00052BBA" w:rsidRPr="00BF361A">
        <w:rPr>
          <w:bCs w:val="0"/>
          <w:color w:val="000000"/>
          <w:sz w:val="20"/>
        </w:rPr>
        <w:t xml:space="preserve"> 202</w:t>
      </w:r>
      <w:r w:rsidR="00EB0CB3" w:rsidRPr="00BF361A">
        <w:rPr>
          <w:bCs w:val="0"/>
          <w:color w:val="000000"/>
          <w:sz w:val="20"/>
        </w:rPr>
        <w:t>1</w:t>
      </w:r>
      <w:r w:rsidR="00052BBA" w:rsidRPr="00BF361A">
        <w:rPr>
          <w:bCs w:val="0"/>
          <w:color w:val="000000"/>
          <w:sz w:val="20"/>
        </w:rPr>
        <w:t xml:space="preserve"> r.</w:t>
      </w:r>
      <w:r w:rsidR="00052BBA" w:rsidRPr="005A3B7A">
        <w:rPr>
          <w:bCs w:val="0"/>
          <w:color w:val="000000"/>
          <w:sz w:val="20"/>
        </w:rPr>
        <w:t xml:space="preserve"> </w:t>
      </w:r>
    </w:p>
    <w:bookmarkEnd w:id="0"/>
    <w:p w14:paraId="55C52CF0" w14:textId="77777777" w:rsidR="00052BBA" w:rsidRPr="00A67CB2" w:rsidRDefault="00052BBA" w:rsidP="00052BBA">
      <w:pPr>
        <w:spacing w:before="120"/>
        <w:ind w:left="-284" w:right="-428"/>
        <w:jc w:val="center"/>
        <w:rPr>
          <w:b/>
          <w:color w:val="000000"/>
          <w:sz w:val="22"/>
          <w:szCs w:val="22"/>
        </w:rPr>
      </w:pPr>
      <w:r w:rsidRPr="00A67CB2">
        <w:rPr>
          <w:b/>
          <w:color w:val="000000"/>
          <w:sz w:val="22"/>
          <w:szCs w:val="22"/>
        </w:rPr>
        <w:t>ZAKRES OBOWIĄZKÓW NAUCZYCIELA AKADEMICKIEGO</w:t>
      </w:r>
    </w:p>
    <w:p w14:paraId="0859E5D2" w14:textId="27651DD2" w:rsidR="00052BBA" w:rsidRPr="00A67CB2" w:rsidRDefault="00967B7F" w:rsidP="005A3B7A">
      <w:pPr>
        <w:spacing w:after="120"/>
        <w:jc w:val="center"/>
        <w:outlineLvl w:val="1"/>
        <w:rPr>
          <w:color w:val="000000"/>
          <w:sz w:val="22"/>
          <w:szCs w:val="22"/>
        </w:rPr>
      </w:pPr>
      <w:r w:rsidRPr="00A67CB2">
        <w:rPr>
          <w:b/>
          <w:color w:val="000000"/>
          <w:sz w:val="22"/>
          <w:szCs w:val="22"/>
        </w:rPr>
        <w:t xml:space="preserve">zatrudnionego w grupie pracowników </w:t>
      </w:r>
      <w:r w:rsidRPr="000B0D1A">
        <w:rPr>
          <w:b/>
          <w:color w:val="000000"/>
          <w:sz w:val="22"/>
          <w:szCs w:val="22"/>
        </w:rPr>
        <w:t>badawczych</w:t>
      </w:r>
      <w:r w:rsidRPr="00A67CB2">
        <w:rPr>
          <w:b/>
          <w:color w:val="000000"/>
          <w:sz w:val="22"/>
          <w:szCs w:val="22"/>
        </w:rPr>
        <w:t xml:space="preserve"> </w:t>
      </w:r>
    </w:p>
    <w:tbl>
      <w:tblPr>
        <w:tblW w:w="10727" w:type="dxa"/>
        <w:tblInd w:w="-2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363"/>
        <w:gridCol w:w="5364"/>
      </w:tblGrid>
      <w:tr w:rsidR="00052BBA" w:rsidRPr="00052BBA" w14:paraId="532EBAFE" w14:textId="77777777" w:rsidTr="00937AC0">
        <w:trPr>
          <w:trHeight w:val="454"/>
        </w:trPr>
        <w:tc>
          <w:tcPr>
            <w:tcW w:w="10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D27065" w14:textId="77777777" w:rsidR="00052BBA" w:rsidRPr="000B0D1A" w:rsidRDefault="00052BBA" w:rsidP="00937AC0">
            <w:pPr>
              <w:snapToGri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0B0D1A">
              <w:rPr>
                <w:color w:val="000000"/>
                <w:sz w:val="22"/>
                <w:szCs w:val="22"/>
              </w:rPr>
              <w:t>Nazwa jednostki organizacyjnej:</w:t>
            </w:r>
          </w:p>
        </w:tc>
      </w:tr>
      <w:tr w:rsidR="00052BBA" w:rsidRPr="00052BBA" w14:paraId="1F68408E" w14:textId="77777777" w:rsidTr="00937AC0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C8761E" w14:textId="77777777" w:rsidR="00052BBA" w:rsidRPr="000B0D1A" w:rsidRDefault="00052BBA" w:rsidP="00937AC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B0D1A">
              <w:rPr>
                <w:color w:val="000000"/>
                <w:sz w:val="22"/>
                <w:szCs w:val="22"/>
              </w:rPr>
              <w:t xml:space="preserve">Imię i nazwisko pracownika: </w:t>
            </w:r>
          </w:p>
        </w:tc>
      </w:tr>
      <w:tr w:rsidR="00052BBA" w:rsidRPr="00052BBA" w14:paraId="651C3FF1" w14:textId="77777777" w:rsidTr="00937AC0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815163" w14:textId="227793C3" w:rsidR="00052BBA" w:rsidRPr="000B0D1A" w:rsidRDefault="00052BBA" w:rsidP="00937AC0">
            <w:pPr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0B0897">
              <w:rPr>
                <w:color w:val="000000"/>
                <w:sz w:val="22"/>
                <w:szCs w:val="22"/>
              </w:rPr>
              <w:t xml:space="preserve">Stanowisko: </w:t>
            </w:r>
            <w:r w:rsidRPr="000B0897">
              <w:rPr>
                <w:b/>
                <w:color w:val="000000"/>
                <w:sz w:val="22"/>
                <w:szCs w:val="22"/>
              </w:rPr>
              <w:t xml:space="preserve">profesor/profesor </w:t>
            </w:r>
            <w:r w:rsidR="000B0897" w:rsidRPr="000B0897">
              <w:rPr>
                <w:b/>
                <w:color w:val="000000"/>
                <w:sz w:val="22"/>
                <w:szCs w:val="22"/>
              </w:rPr>
              <w:t>u</w:t>
            </w:r>
            <w:r w:rsidRPr="000B0897">
              <w:rPr>
                <w:b/>
                <w:color w:val="000000"/>
                <w:sz w:val="22"/>
                <w:szCs w:val="22"/>
              </w:rPr>
              <w:t>czelni/adiunkt/asystent</w:t>
            </w:r>
            <w:r w:rsidR="00E61F95" w:rsidRPr="000B0897"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  <w:tr w:rsidR="00052BBA" w:rsidRPr="00052BBA" w14:paraId="36D3AAB9" w14:textId="77777777" w:rsidTr="00937AC0">
        <w:trPr>
          <w:trHeight w:val="454"/>
        </w:trPr>
        <w:tc>
          <w:tcPr>
            <w:tcW w:w="53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CDFFDC" w14:textId="77777777" w:rsidR="00052BBA" w:rsidRPr="000B0D1A" w:rsidRDefault="00052BBA" w:rsidP="00937AC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B0D1A">
              <w:rPr>
                <w:color w:val="000000"/>
                <w:sz w:val="22"/>
                <w:szCs w:val="22"/>
              </w:rPr>
              <w:t xml:space="preserve">Grupa pracowników: </w:t>
            </w:r>
            <w:r w:rsidRPr="000B0D1A">
              <w:rPr>
                <w:b/>
                <w:color w:val="000000"/>
                <w:sz w:val="22"/>
                <w:szCs w:val="22"/>
              </w:rPr>
              <w:t>badawczych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DD3F57" w14:textId="77777777" w:rsidR="00052BBA" w:rsidRPr="000B0D1A" w:rsidRDefault="00052BBA" w:rsidP="00937AC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B0D1A">
              <w:rPr>
                <w:color w:val="000000"/>
                <w:sz w:val="22"/>
                <w:szCs w:val="22"/>
              </w:rPr>
              <w:t>Wymiar etatu:</w:t>
            </w:r>
          </w:p>
        </w:tc>
      </w:tr>
      <w:tr w:rsidR="00052BBA" w:rsidRPr="00052BBA" w14:paraId="22E67AD7" w14:textId="77777777" w:rsidTr="00937AC0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4944EF" w14:textId="77777777" w:rsidR="00052BBA" w:rsidRPr="000B0D1A" w:rsidRDefault="00052BBA" w:rsidP="00937AC0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B0D1A">
              <w:rPr>
                <w:color w:val="000000"/>
                <w:sz w:val="22"/>
                <w:szCs w:val="22"/>
              </w:rPr>
              <w:t>Bezpośredni przełożony :</w:t>
            </w:r>
          </w:p>
        </w:tc>
      </w:tr>
      <w:tr w:rsidR="00052BBA" w:rsidRPr="004A6F60" w14:paraId="318B195A" w14:textId="77777777" w:rsidTr="000A5EAD">
        <w:trPr>
          <w:trHeight w:val="283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0340E0" w14:textId="6D35BD61" w:rsidR="00052BBA" w:rsidRPr="004A6F60" w:rsidRDefault="00052BBA" w:rsidP="000A5EAD">
            <w:pPr>
              <w:snapToGrid w:val="0"/>
              <w:spacing w:before="60"/>
              <w:rPr>
                <w:b/>
                <w:color w:val="000000"/>
                <w:sz w:val="22"/>
                <w:szCs w:val="22"/>
              </w:rPr>
            </w:pPr>
            <w:r w:rsidRPr="004A6F60">
              <w:rPr>
                <w:b/>
                <w:color w:val="000000"/>
                <w:sz w:val="22"/>
                <w:szCs w:val="22"/>
              </w:rPr>
              <w:t>OBOWIĄZKI</w:t>
            </w:r>
          </w:p>
          <w:p w14:paraId="46E04C5E" w14:textId="77777777" w:rsidR="00481160" w:rsidRPr="004A6F60" w:rsidRDefault="00052BBA" w:rsidP="00C20F54">
            <w:pPr>
              <w:snapToGrid w:val="0"/>
              <w:spacing w:before="60" w:line="240" w:lineRule="auto"/>
              <w:rPr>
                <w:b/>
                <w:color w:val="000000"/>
                <w:sz w:val="22"/>
                <w:szCs w:val="22"/>
              </w:rPr>
            </w:pPr>
            <w:r w:rsidRPr="004A6F60">
              <w:rPr>
                <w:b/>
                <w:color w:val="000000"/>
                <w:sz w:val="22"/>
                <w:szCs w:val="22"/>
              </w:rPr>
              <w:t>Część A. Obowiązki i uprawnienia pracownika</w:t>
            </w:r>
          </w:p>
          <w:p w14:paraId="3ADCC91C" w14:textId="595EC1B0" w:rsidR="00052BBA" w:rsidRPr="004A6F60" w:rsidRDefault="00481160" w:rsidP="004A6F60">
            <w:pPr>
              <w:pStyle w:val="punkt"/>
              <w:spacing w:before="60" w:line="240" w:lineRule="auto"/>
              <w:ind w:left="227" w:hanging="227"/>
              <w:rPr>
                <w:sz w:val="22"/>
                <w:szCs w:val="22"/>
              </w:rPr>
            </w:pPr>
            <w:r w:rsidRPr="004A6F60">
              <w:rPr>
                <w:sz w:val="22"/>
                <w:szCs w:val="22"/>
              </w:rPr>
              <w:t xml:space="preserve">Obowiązki i uprawienia </w:t>
            </w:r>
            <w:r w:rsidR="00052BBA" w:rsidRPr="004A6F60">
              <w:rPr>
                <w:sz w:val="22"/>
                <w:szCs w:val="22"/>
              </w:rPr>
              <w:t>określają w szczególności przepisy zawarte w:</w:t>
            </w:r>
          </w:p>
          <w:p w14:paraId="431C1B34" w14:textId="77777777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>ustawie z dnia 20 lipca 2018 r. – Prawo o szkolnictwie wyższym i nauce,</w:t>
            </w:r>
          </w:p>
          <w:p w14:paraId="284C602D" w14:textId="40494A4A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ustawie z dnia 26 czerwca 1974 r. – Kodeks </w:t>
            </w:r>
            <w:r w:rsidR="006F1E0B" w:rsidRPr="004A6F60">
              <w:rPr>
                <w:color w:val="000000"/>
                <w:spacing w:val="-4"/>
                <w:sz w:val="22"/>
                <w:szCs w:val="22"/>
              </w:rPr>
              <w:t>p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>racy,</w:t>
            </w:r>
          </w:p>
          <w:p w14:paraId="1512605D" w14:textId="4C6E2BF4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6"/>
                <w:sz w:val="22"/>
                <w:szCs w:val="22"/>
              </w:rPr>
            </w:pPr>
            <w:r w:rsidRPr="004A6F60">
              <w:rPr>
                <w:color w:val="000000"/>
                <w:spacing w:val="-6"/>
                <w:sz w:val="22"/>
                <w:szCs w:val="22"/>
              </w:rPr>
              <w:t xml:space="preserve">Statucie ZUT, Regulaminie </w:t>
            </w:r>
            <w:r w:rsidR="006F1E0B" w:rsidRPr="004A6F60">
              <w:rPr>
                <w:color w:val="000000"/>
                <w:spacing w:val="-6"/>
                <w:sz w:val="22"/>
                <w:szCs w:val="22"/>
              </w:rPr>
              <w:t>p</w:t>
            </w:r>
            <w:r w:rsidRPr="004A6F60">
              <w:rPr>
                <w:color w:val="000000"/>
                <w:spacing w:val="-6"/>
                <w:sz w:val="22"/>
                <w:szCs w:val="22"/>
              </w:rPr>
              <w:t xml:space="preserve">racy, Regulaminie </w:t>
            </w:r>
            <w:r w:rsidR="00967B7F" w:rsidRPr="004A6F60">
              <w:rPr>
                <w:color w:val="000000"/>
                <w:spacing w:val="-6"/>
                <w:sz w:val="22"/>
                <w:szCs w:val="22"/>
              </w:rPr>
              <w:t>o</w:t>
            </w:r>
            <w:r w:rsidRPr="004A6F60">
              <w:rPr>
                <w:color w:val="000000"/>
                <w:spacing w:val="-6"/>
                <w:sz w:val="22"/>
                <w:szCs w:val="22"/>
              </w:rPr>
              <w:t xml:space="preserve">rganizacyjnym oraz innych wewnętrznych </w:t>
            </w:r>
            <w:r w:rsidR="00D03583" w:rsidRPr="004A6F60">
              <w:rPr>
                <w:color w:val="000000"/>
                <w:spacing w:val="-6"/>
                <w:sz w:val="22"/>
                <w:szCs w:val="22"/>
              </w:rPr>
              <w:t>aktach normatywnych</w:t>
            </w:r>
            <w:r w:rsidRPr="004A6F60">
              <w:rPr>
                <w:color w:val="000000"/>
                <w:spacing w:val="-6"/>
                <w:sz w:val="22"/>
                <w:szCs w:val="22"/>
              </w:rPr>
              <w:t xml:space="preserve"> ZUT.</w:t>
            </w:r>
          </w:p>
          <w:p w14:paraId="7D07843B" w14:textId="2CC30323" w:rsidR="00052BBA" w:rsidRPr="004A6F60" w:rsidRDefault="00052BBA" w:rsidP="004A6F60">
            <w:pPr>
              <w:pStyle w:val="punkt"/>
              <w:spacing w:before="60" w:line="240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Pracownik jest zobowiązany w szczególności do:</w:t>
            </w:r>
          </w:p>
          <w:p w14:paraId="2468D155" w14:textId="77777777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8"/>
                <w:sz w:val="22"/>
                <w:szCs w:val="22"/>
              </w:rPr>
              <w:t xml:space="preserve">znajomości obowiązujących przepisów powszechnych i wewnętrznych w sprawach należących do zakresu obowiązków 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pracownika, </w:t>
            </w:r>
          </w:p>
          <w:p w14:paraId="64337422" w14:textId="17021ACD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>przestrzegania obowiązujących zasad bezpieczeństwa i higieny pracy, a także przepisów przeciwpożarowych,</w:t>
            </w:r>
          </w:p>
          <w:p w14:paraId="46CAEF68" w14:textId="69AF6E6F" w:rsidR="00F038BD" w:rsidRPr="004A6F60" w:rsidRDefault="00F038BD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>przestrzeganie przepisów praw</w:t>
            </w:r>
            <w:r w:rsidR="008F2BFE" w:rsidRPr="004A6F60">
              <w:rPr>
                <w:color w:val="000000"/>
                <w:spacing w:val="-4"/>
                <w:sz w:val="22"/>
                <w:szCs w:val="22"/>
              </w:rPr>
              <w:t>o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8F2BFE" w:rsidRPr="004A6F60">
              <w:rPr>
                <w:color w:val="000000"/>
                <w:spacing w:val="-4"/>
                <w:sz w:val="22"/>
                <w:szCs w:val="22"/>
              </w:rPr>
              <w:t>własności intelektualnej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>,</w:t>
            </w:r>
          </w:p>
          <w:p w14:paraId="24FB166B" w14:textId="77777777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>dbania o dobro ZUT, ochrony jego mienia oraz należytego zabezpieczenia pomieszczeń pracy,</w:t>
            </w:r>
          </w:p>
          <w:p w14:paraId="4F97C716" w14:textId="56B1C664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 przestrzegania </w:t>
            </w:r>
            <w:r w:rsidR="00B10618" w:rsidRPr="004A6F60">
              <w:rPr>
                <w:color w:val="000000"/>
                <w:spacing w:val="-4"/>
                <w:sz w:val="22"/>
                <w:szCs w:val="22"/>
              </w:rPr>
              <w:t>procesu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 pracy (punktualność, pełne wykorzystanie czasu zajęć i konsultacji),</w:t>
            </w:r>
          </w:p>
          <w:p w14:paraId="0CBD6406" w14:textId="613CC73F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>zachowanie tajemnicy informacji dotyczących danych osobowych pracowników i studentów, zgodnie z </w:t>
            </w:r>
            <w:r w:rsidR="00B10618" w:rsidRPr="004A6F60">
              <w:rPr>
                <w:color w:val="000000"/>
                <w:spacing w:val="-4"/>
                <w:sz w:val="22"/>
                <w:szCs w:val="22"/>
              </w:rPr>
              <w:t>rozporządzeniem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 o ochronie danych osobowych (również po rozwiązaniu stosunku pracy),</w:t>
            </w:r>
          </w:p>
          <w:p w14:paraId="73B49892" w14:textId="0E9D5EB4" w:rsidR="00637A23" w:rsidRPr="004A6F60" w:rsidRDefault="00637A23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terminowego wprowadzania danych do systemów informatycznych ZUT, systemu wspomagania zarządzania zasobami ZUT, </w:t>
            </w:r>
            <w:r w:rsidR="00EF6270" w:rsidRPr="004A6F60">
              <w:rPr>
                <w:color w:val="000000"/>
                <w:spacing w:val="-4"/>
                <w:sz w:val="22"/>
                <w:szCs w:val="22"/>
              </w:rPr>
              <w:t>Z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>integrowane</w:t>
            </w:r>
            <w:r w:rsidR="000329C7" w:rsidRPr="004A6F60">
              <w:rPr>
                <w:color w:val="000000"/>
                <w:spacing w:val="-4"/>
                <w:sz w:val="22"/>
                <w:szCs w:val="22"/>
              </w:rPr>
              <w:t>go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EF6270" w:rsidRPr="004A6F60">
              <w:rPr>
                <w:color w:val="000000"/>
                <w:spacing w:val="-4"/>
                <w:sz w:val="22"/>
                <w:szCs w:val="22"/>
              </w:rPr>
              <w:t>S</w:t>
            </w:r>
            <w:r w:rsidR="000329C7" w:rsidRPr="004A6F60">
              <w:rPr>
                <w:color w:val="000000"/>
                <w:spacing w:val="-4"/>
                <w:sz w:val="22"/>
                <w:szCs w:val="22"/>
              </w:rPr>
              <w:t>ystemu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EF6270" w:rsidRPr="004A6F60">
              <w:rPr>
                <w:color w:val="000000"/>
                <w:spacing w:val="-4"/>
                <w:sz w:val="22"/>
                <w:szCs w:val="22"/>
              </w:rPr>
              <w:t>I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>nformacji o Nauce i Szkolnictwie Wyższym POL-on,</w:t>
            </w:r>
          </w:p>
          <w:p w14:paraId="58B2E32A" w14:textId="77777777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>poddawania się wstępnym, okresowym i kontrolnym badaniom lekarskim,</w:t>
            </w:r>
          </w:p>
          <w:p w14:paraId="61C1A9CF" w14:textId="77777777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powiadamiania przełożonego o zauważonym na ZUT wypadku oraz zagrożeniu życia lub zdrowia ludzkiego, </w:t>
            </w:r>
          </w:p>
          <w:p w14:paraId="5D9C4516" w14:textId="77777777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>powiadamiania ZUT o wszelkich zmianach dotyczących jego danych osobowych.</w:t>
            </w:r>
          </w:p>
          <w:p w14:paraId="4F13437E" w14:textId="7AB3369A" w:rsidR="00052BBA" w:rsidRPr="004A6F60" w:rsidRDefault="00052BBA" w:rsidP="004A6F60">
            <w:pPr>
              <w:pStyle w:val="punkt"/>
              <w:spacing w:before="60" w:line="240" w:lineRule="auto"/>
              <w:ind w:left="227" w:hanging="227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Nauczyciela obowiązuje zadaniowy system czasu pracy,</w:t>
            </w:r>
            <w:r w:rsidR="0018157B" w:rsidRPr="004A6F60">
              <w:rPr>
                <w:color w:val="000000"/>
                <w:sz w:val="22"/>
                <w:szCs w:val="22"/>
              </w:rPr>
              <w:t xml:space="preserve"> który obowiązuje </w:t>
            </w:r>
            <w:r w:rsidRPr="004A6F60">
              <w:rPr>
                <w:color w:val="000000"/>
                <w:sz w:val="22"/>
                <w:szCs w:val="22"/>
              </w:rPr>
              <w:t xml:space="preserve">w następujących proporcjach: </w:t>
            </w:r>
          </w:p>
          <w:p w14:paraId="31112532" w14:textId="15C3D5FD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>praca związana z prowadzeniem działalności naukowej lub kształceni</w:t>
            </w:r>
            <w:r w:rsidR="00BF361A">
              <w:rPr>
                <w:color w:val="000000"/>
                <w:spacing w:val="-4"/>
                <w:sz w:val="22"/>
                <w:szCs w:val="22"/>
              </w:rPr>
              <w:t>em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 w szkole doktorskiej, w tym praca naukowa związana z podnoszeniem kwalifikacji zawodowych – 90%,</w:t>
            </w:r>
            <w:r w:rsidR="00BB3BA8" w:rsidRPr="004A6F6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14:paraId="79CCC2A2" w14:textId="00ECB7C1" w:rsidR="00052BBA" w:rsidRPr="004A6F60" w:rsidRDefault="00052BBA" w:rsidP="004A6F60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rPr>
                <w:color w:val="000000"/>
                <w:spacing w:val="-4"/>
                <w:sz w:val="22"/>
                <w:szCs w:val="22"/>
              </w:rPr>
            </w:pPr>
            <w:r w:rsidRPr="004A6F60">
              <w:rPr>
                <w:color w:val="000000"/>
                <w:spacing w:val="-4"/>
                <w:sz w:val="22"/>
                <w:szCs w:val="22"/>
              </w:rPr>
              <w:t xml:space="preserve">prace organizacyjne </w:t>
            </w:r>
            <w:r w:rsidR="00E35486" w:rsidRPr="004A6F60">
              <w:rPr>
                <w:color w:val="000000"/>
                <w:spacing w:val="-4"/>
                <w:sz w:val="22"/>
                <w:szCs w:val="22"/>
              </w:rPr>
              <w:t xml:space="preserve">na rzecz Uczelni </w:t>
            </w:r>
            <w:r w:rsidRPr="004A6F60">
              <w:rPr>
                <w:color w:val="000000"/>
                <w:spacing w:val="-4"/>
                <w:sz w:val="22"/>
                <w:szCs w:val="22"/>
              </w:rPr>
              <w:t>– 10%.</w:t>
            </w:r>
          </w:p>
          <w:p w14:paraId="3F53A807" w14:textId="77777777" w:rsidR="00052BBA" w:rsidRPr="004A6F60" w:rsidRDefault="00052BBA" w:rsidP="00B75A24">
            <w:pPr>
              <w:snapToGrid w:val="0"/>
              <w:spacing w:before="120" w:line="240" w:lineRule="auto"/>
              <w:rPr>
                <w:b/>
                <w:color w:val="000000"/>
                <w:sz w:val="22"/>
                <w:szCs w:val="22"/>
              </w:rPr>
            </w:pPr>
            <w:r w:rsidRPr="004A6F60">
              <w:rPr>
                <w:b/>
                <w:color w:val="000000"/>
                <w:sz w:val="22"/>
                <w:szCs w:val="22"/>
              </w:rPr>
              <w:t>Część B. Szczegółowy zakres obowiązków pracownika</w:t>
            </w:r>
          </w:p>
          <w:p w14:paraId="0761F308" w14:textId="717E99D2" w:rsidR="00052BBA" w:rsidRPr="004A6F60" w:rsidRDefault="00052BBA" w:rsidP="004A6F60">
            <w:pPr>
              <w:pStyle w:val="Akapitzlist"/>
              <w:keepNext/>
              <w:spacing w:before="60" w:line="240" w:lineRule="auto"/>
              <w:ind w:left="0"/>
              <w:rPr>
                <w:b/>
                <w:color w:val="000000"/>
                <w:sz w:val="22"/>
                <w:szCs w:val="22"/>
              </w:rPr>
            </w:pPr>
            <w:r w:rsidRPr="004A6F60">
              <w:rPr>
                <w:b/>
                <w:bCs w:val="0"/>
                <w:color w:val="000000"/>
                <w:sz w:val="22"/>
                <w:szCs w:val="22"/>
              </w:rPr>
              <w:t>I</w:t>
            </w:r>
            <w:r w:rsidRPr="004A6F60">
              <w:rPr>
                <w:color w:val="000000"/>
                <w:sz w:val="22"/>
                <w:szCs w:val="22"/>
              </w:rPr>
              <w:t xml:space="preserve"> </w:t>
            </w:r>
            <w:r w:rsidRPr="004A6F60">
              <w:rPr>
                <w:b/>
                <w:color w:val="000000"/>
                <w:sz w:val="22"/>
                <w:szCs w:val="22"/>
              </w:rPr>
              <w:t xml:space="preserve">Obowiązki </w:t>
            </w:r>
            <w:r w:rsidR="00481160" w:rsidRPr="004A6F60">
              <w:rPr>
                <w:b/>
                <w:color w:val="000000"/>
                <w:sz w:val="22"/>
                <w:szCs w:val="22"/>
              </w:rPr>
              <w:t xml:space="preserve">w zakresie działalności </w:t>
            </w:r>
            <w:r w:rsidRPr="004A6F60">
              <w:rPr>
                <w:b/>
                <w:color w:val="000000"/>
                <w:sz w:val="22"/>
                <w:szCs w:val="22"/>
              </w:rPr>
              <w:t>badawcze</w:t>
            </w:r>
            <w:r w:rsidR="00481160" w:rsidRPr="004A6F60">
              <w:rPr>
                <w:b/>
                <w:color w:val="000000"/>
                <w:sz w:val="22"/>
                <w:szCs w:val="22"/>
              </w:rPr>
              <w:t>j</w:t>
            </w:r>
          </w:p>
          <w:p w14:paraId="53B52F41" w14:textId="4E627913" w:rsidR="00052BBA" w:rsidRPr="004A6F60" w:rsidRDefault="00937AC0" w:rsidP="00795CEE">
            <w:pPr>
              <w:pStyle w:val="Akapitzlist"/>
              <w:numPr>
                <w:ilvl w:val="0"/>
                <w:numId w:val="8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p</w:t>
            </w:r>
            <w:r w:rsidR="00052BBA" w:rsidRPr="004A6F60">
              <w:rPr>
                <w:color w:val="000000"/>
                <w:sz w:val="22"/>
                <w:szCs w:val="22"/>
              </w:rPr>
              <w:t xml:space="preserve">rowadzenie działalności naukowej, obejmującej: </w:t>
            </w:r>
          </w:p>
          <w:p w14:paraId="68E2B70A" w14:textId="6EFA6D6D" w:rsidR="00052BBA" w:rsidRPr="004A6F60" w:rsidRDefault="00052BBA" w:rsidP="00B40500">
            <w:pPr>
              <w:pStyle w:val="Akapitzlist"/>
              <w:numPr>
                <w:ilvl w:val="0"/>
                <w:numId w:val="20"/>
              </w:numPr>
              <w:spacing w:line="240" w:lineRule="auto"/>
              <w:ind w:left="568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 xml:space="preserve">badania naukowe: </w:t>
            </w:r>
          </w:p>
          <w:p w14:paraId="5C94E016" w14:textId="7400E251" w:rsidR="00052BBA" w:rsidRPr="004A6F60" w:rsidRDefault="00052BBA" w:rsidP="00B40500">
            <w:pPr>
              <w:pStyle w:val="Akapitzlist"/>
              <w:numPr>
                <w:ilvl w:val="0"/>
                <w:numId w:val="22"/>
              </w:numPr>
              <w:spacing w:line="240" w:lineRule="auto"/>
              <w:ind w:left="794" w:hanging="227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badania podstawowe rozumiane jako prace empiryczne lub teoretyczne mające przede wszystkim na celu zdobywanie nowej wiedzy o podstawach zjawisk i obserwowalnych faktów bez nastawienia na bezpośrednie zastosowanie komercyjne,</w:t>
            </w:r>
          </w:p>
          <w:p w14:paraId="56658395" w14:textId="64B78121" w:rsidR="00052BBA" w:rsidRPr="004A6F60" w:rsidRDefault="00052BBA" w:rsidP="00B40500">
            <w:pPr>
              <w:pStyle w:val="Akapitzlist"/>
              <w:numPr>
                <w:ilvl w:val="0"/>
                <w:numId w:val="22"/>
              </w:numPr>
              <w:spacing w:line="240" w:lineRule="auto"/>
              <w:ind w:left="794" w:hanging="227"/>
              <w:jc w:val="left"/>
              <w:rPr>
                <w:color w:val="000000"/>
                <w:sz w:val="22"/>
                <w:szCs w:val="22"/>
              </w:rPr>
            </w:pPr>
            <w:r w:rsidRPr="00B75A24">
              <w:rPr>
                <w:color w:val="000000"/>
                <w:spacing w:val="-2"/>
                <w:sz w:val="22"/>
                <w:szCs w:val="22"/>
              </w:rPr>
              <w:t xml:space="preserve">badania aplikacyjne rozumiane jako prace mające na celu zdobycie nowej wiedzy oraz umiejętności, nastawione </w:t>
            </w:r>
            <w:r w:rsidRPr="004A6F60">
              <w:rPr>
                <w:color w:val="000000"/>
                <w:sz w:val="22"/>
                <w:szCs w:val="22"/>
              </w:rPr>
              <w:t>na opracowywanie nowych produktów, procesów lub usług lub wprowadzanie do nich znaczących ulepszeń</w:t>
            </w:r>
            <w:r w:rsidR="005A3B7A" w:rsidRPr="004A6F60">
              <w:rPr>
                <w:color w:val="000000"/>
                <w:sz w:val="22"/>
                <w:szCs w:val="22"/>
              </w:rPr>
              <w:t>,</w:t>
            </w:r>
          </w:p>
          <w:p w14:paraId="0F75D1EF" w14:textId="18D29F7B" w:rsidR="00052BBA" w:rsidRPr="004A6F60" w:rsidRDefault="00052BBA" w:rsidP="00B40500">
            <w:pPr>
              <w:pStyle w:val="Akapitzlist"/>
              <w:numPr>
                <w:ilvl w:val="0"/>
                <w:numId w:val="20"/>
              </w:numPr>
              <w:spacing w:line="240" w:lineRule="auto"/>
              <w:ind w:left="568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prace rozwojowe, będące działalnością obejmującą nabywanie, łączenie, kształtowanie i wykorzystywanie dostępnej aktualnie wiedzy i umiejętności, w tym w zakresie narzędzi informatycznych lub oprogramowania, do</w:t>
            </w:r>
            <w:r w:rsidR="0058220D" w:rsidRPr="004A6F60">
              <w:rPr>
                <w:color w:val="000000"/>
                <w:sz w:val="22"/>
                <w:szCs w:val="22"/>
              </w:rPr>
              <w:t> </w:t>
            </w:r>
            <w:r w:rsidRPr="004A6F60">
              <w:rPr>
                <w:color w:val="000000"/>
                <w:sz w:val="22"/>
                <w:szCs w:val="22"/>
              </w:rPr>
              <w:t>planowania produkcji oraz projektowania i tworzenia zmienionych, ulepszonych lub nowych produktów, procesów lub usług, z wyłączeniem działalności obejmującej rutynowe i okresowe zmiany wprowadzane do nich, nawet jeżeli takie zmiany mają charakter ulepszeń</w:t>
            </w:r>
            <w:r w:rsidR="005A3B7A" w:rsidRPr="004A6F60">
              <w:rPr>
                <w:color w:val="000000"/>
                <w:sz w:val="22"/>
                <w:szCs w:val="22"/>
              </w:rPr>
              <w:t>,</w:t>
            </w:r>
          </w:p>
          <w:p w14:paraId="36037965" w14:textId="0458F89D" w:rsidR="00052BBA" w:rsidRPr="004A6F60" w:rsidRDefault="00052BBA" w:rsidP="00B40500">
            <w:pPr>
              <w:pStyle w:val="Akapitzlist"/>
              <w:numPr>
                <w:ilvl w:val="0"/>
                <w:numId w:val="20"/>
              </w:numPr>
              <w:spacing w:line="240" w:lineRule="auto"/>
              <w:ind w:left="568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twórczość artystyczną, obejmującą działania twórcze w sztuce, której efektem jest stanowiące wkład w rozwój kultury dzieło artystyczne materialne lub niematerialne, w tym także artystyczne wykonanie</w:t>
            </w:r>
            <w:r w:rsidR="005A3B7A" w:rsidRPr="004A6F60">
              <w:rPr>
                <w:color w:val="000000"/>
                <w:sz w:val="22"/>
                <w:szCs w:val="22"/>
              </w:rPr>
              <w:t>;</w:t>
            </w:r>
          </w:p>
          <w:p w14:paraId="3E54DAAD" w14:textId="77777777" w:rsidR="00052BBA" w:rsidRPr="004A6F60" w:rsidRDefault="00052BBA" w:rsidP="00795CEE">
            <w:pPr>
              <w:pStyle w:val="Akapitzlist"/>
              <w:keepNext/>
              <w:numPr>
                <w:ilvl w:val="0"/>
                <w:numId w:val="8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lastRenderedPageBreak/>
              <w:t xml:space="preserve">upowszechnianie wyników działalności naukowej, w szczególności w postaci: </w:t>
            </w:r>
          </w:p>
          <w:p w14:paraId="58560785" w14:textId="050C9164" w:rsidR="00052BBA" w:rsidRPr="004A6F60" w:rsidRDefault="00052BBA" w:rsidP="00795CEE">
            <w:pPr>
              <w:pStyle w:val="Akapitzlist"/>
              <w:numPr>
                <w:ilvl w:val="0"/>
                <w:numId w:val="9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artykułów naukowych opublikowanych w czasopismach naukowych i</w:t>
            </w:r>
            <w:r w:rsidR="0058220D" w:rsidRPr="004A6F60">
              <w:rPr>
                <w:color w:val="000000"/>
                <w:sz w:val="22"/>
                <w:szCs w:val="22"/>
              </w:rPr>
              <w:t xml:space="preserve"> </w:t>
            </w:r>
            <w:r w:rsidRPr="004A6F60">
              <w:rPr>
                <w:color w:val="000000"/>
                <w:sz w:val="22"/>
                <w:szCs w:val="22"/>
              </w:rPr>
              <w:t>w</w:t>
            </w:r>
            <w:r w:rsidR="0058220D" w:rsidRPr="004A6F60">
              <w:rPr>
                <w:color w:val="000000"/>
                <w:sz w:val="22"/>
                <w:szCs w:val="22"/>
              </w:rPr>
              <w:t xml:space="preserve"> </w:t>
            </w:r>
            <w:r w:rsidRPr="004A6F60">
              <w:rPr>
                <w:color w:val="000000"/>
                <w:sz w:val="22"/>
                <w:szCs w:val="22"/>
              </w:rPr>
              <w:t>recenzowanych materiałach z</w:t>
            </w:r>
            <w:r w:rsidR="00B0657D" w:rsidRPr="004A6F60">
              <w:rPr>
                <w:color w:val="000000"/>
                <w:sz w:val="22"/>
                <w:szCs w:val="22"/>
              </w:rPr>
              <w:t> </w:t>
            </w:r>
            <w:r w:rsidRPr="004A6F60">
              <w:rPr>
                <w:color w:val="000000"/>
                <w:sz w:val="22"/>
                <w:szCs w:val="22"/>
              </w:rPr>
              <w:t>międzynarodowych konferencji naukowych, zamieszczonych w wykazie tych czasopism i materiałów sporządzonym przez ministra właściwego do spraw szkolnictwa wyższego i nauki</w:t>
            </w:r>
            <w:r w:rsidR="005A3B7A" w:rsidRPr="004A6F60">
              <w:rPr>
                <w:color w:val="000000"/>
                <w:sz w:val="22"/>
                <w:szCs w:val="22"/>
              </w:rPr>
              <w:t>,</w:t>
            </w:r>
          </w:p>
          <w:p w14:paraId="776B7000" w14:textId="04F05AC5" w:rsidR="00052BBA" w:rsidRPr="004A6F60" w:rsidRDefault="00052BBA" w:rsidP="00795CEE">
            <w:pPr>
              <w:pStyle w:val="Akapitzlist"/>
              <w:numPr>
                <w:ilvl w:val="0"/>
                <w:numId w:val="9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monografii naukowych wydanych przez wydawnictwa zamieszczone w wykazie tych wydawnictw sporządzonym przez ministra właściwego do spraw szkolnictwa wyższego i nauki oraz redakcji naukowych takich monografii i rozdziałów w takich monografiach</w:t>
            </w:r>
            <w:r w:rsidR="00F87C99" w:rsidRPr="004A6F60">
              <w:rPr>
                <w:color w:val="000000"/>
                <w:sz w:val="22"/>
                <w:szCs w:val="22"/>
              </w:rPr>
              <w:t>,</w:t>
            </w:r>
          </w:p>
          <w:p w14:paraId="6FB4A569" w14:textId="38A4A3EB" w:rsidR="00052BBA" w:rsidRPr="004A6F60" w:rsidRDefault="00052BBA" w:rsidP="00795CEE">
            <w:pPr>
              <w:pStyle w:val="Akapitzlist"/>
              <w:numPr>
                <w:ilvl w:val="0"/>
                <w:numId w:val="9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przyznanych patentów na wynalazki, praw ochronnych na wzory użytkowe i</w:t>
            </w:r>
            <w:r w:rsidR="00361EA4" w:rsidRPr="004A6F60">
              <w:rPr>
                <w:color w:val="000000"/>
                <w:sz w:val="22"/>
                <w:szCs w:val="22"/>
              </w:rPr>
              <w:t xml:space="preserve"> </w:t>
            </w:r>
            <w:r w:rsidRPr="004A6F60">
              <w:rPr>
                <w:color w:val="000000"/>
                <w:sz w:val="22"/>
                <w:szCs w:val="22"/>
              </w:rPr>
              <w:t>wyłącznych praw hodowców do odmian roślin</w:t>
            </w:r>
            <w:r w:rsidR="00F87C99" w:rsidRPr="004A6F60">
              <w:rPr>
                <w:color w:val="000000"/>
                <w:sz w:val="22"/>
                <w:szCs w:val="22"/>
              </w:rPr>
              <w:t>,</w:t>
            </w:r>
          </w:p>
          <w:p w14:paraId="1F6B5044" w14:textId="5BAE3146" w:rsidR="003A6550" w:rsidRPr="004A6F60" w:rsidRDefault="003A6550" w:rsidP="00795CEE">
            <w:pPr>
              <w:pStyle w:val="Akapitzlist"/>
              <w:numPr>
                <w:ilvl w:val="0"/>
                <w:numId w:val="9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czynnego udziału w konferencjach naukowych</w:t>
            </w:r>
            <w:r w:rsidR="00361EA4" w:rsidRPr="004A6F60">
              <w:rPr>
                <w:color w:val="000000"/>
                <w:sz w:val="22"/>
                <w:szCs w:val="22"/>
              </w:rPr>
              <w:t>;</w:t>
            </w:r>
          </w:p>
          <w:p w14:paraId="003A9F44" w14:textId="03DDB0A9" w:rsidR="00052BBA" w:rsidRPr="004A6F60" w:rsidRDefault="00052BBA" w:rsidP="00795CEE">
            <w:pPr>
              <w:pStyle w:val="Akapitzlist"/>
              <w:numPr>
                <w:ilvl w:val="0"/>
                <w:numId w:val="8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pozyskiwanie lub realizacja projektów badawczych i badawczo-rozwojowych, finansowanych ze źródeł zewnętrznych, w tym z budżetu Unii Europejskiej, Narodowego Centrum Nauki, Narodowego Centrum Badań i</w:t>
            </w:r>
            <w:r w:rsidR="005727B4" w:rsidRPr="004A6F60">
              <w:rPr>
                <w:color w:val="000000"/>
                <w:sz w:val="22"/>
                <w:szCs w:val="22"/>
              </w:rPr>
              <w:t> </w:t>
            </w:r>
            <w:r w:rsidRPr="004A6F60">
              <w:rPr>
                <w:color w:val="000000"/>
                <w:sz w:val="22"/>
                <w:szCs w:val="22"/>
              </w:rPr>
              <w:t xml:space="preserve">Rozwoju lub Fundacji Nauki Polskiej; </w:t>
            </w:r>
          </w:p>
          <w:p w14:paraId="63FC9964" w14:textId="3D40639F" w:rsidR="00052BBA" w:rsidRPr="004A6F60" w:rsidRDefault="00052BBA" w:rsidP="00795CEE">
            <w:pPr>
              <w:pStyle w:val="Akapitzlist"/>
              <w:numPr>
                <w:ilvl w:val="0"/>
                <w:numId w:val="8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 xml:space="preserve">współpraca z </w:t>
            </w:r>
            <w:r w:rsidR="004F3ECC" w:rsidRPr="004A6F60">
              <w:rPr>
                <w:color w:val="000000"/>
                <w:sz w:val="22"/>
                <w:szCs w:val="22"/>
              </w:rPr>
              <w:t>Uczelnią</w:t>
            </w:r>
            <w:r w:rsidRPr="004A6F60">
              <w:rPr>
                <w:color w:val="000000"/>
                <w:sz w:val="22"/>
                <w:szCs w:val="22"/>
              </w:rPr>
              <w:t xml:space="preserve"> w zakresie komercjalizacji wyników badań naukowych lub prac rozwojowych lub know-how związanego z tymi wynikami; </w:t>
            </w:r>
          </w:p>
          <w:p w14:paraId="6C95792E" w14:textId="57A21900" w:rsidR="00052BBA" w:rsidRPr="004A6F60" w:rsidRDefault="00052BBA" w:rsidP="00795CEE">
            <w:pPr>
              <w:pStyle w:val="Akapitzlist"/>
              <w:numPr>
                <w:ilvl w:val="0"/>
                <w:numId w:val="8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 xml:space="preserve">wykonywanie za pośrednictwem </w:t>
            </w:r>
            <w:r w:rsidR="004F3ECC" w:rsidRPr="004A6F60">
              <w:rPr>
                <w:color w:val="000000"/>
                <w:sz w:val="22"/>
                <w:szCs w:val="22"/>
              </w:rPr>
              <w:t>Uczelni</w:t>
            </w:r>
            <w:r w:rsidRPr="004A6F60">
              <w:rPr>
                <w:color w:val="000000"/>
                <w:sz w:val="22"/>
                <w:szCs w:val="22"/>
              </w:rPr>
              <w:t xml:space="preserve"> usług badawczych na zlecenie podmiotów nienależących do systemu szkolnictwa wyższego i nauki</w:t>
            </w:r>
            <w:r w:rsidR="00937AC0" w:rsidRPr="004A6F60">
              <w:rPr>
                <w:color w:val="000000"/>
                <w:sz w:val="22"/>
                <w:szCs w:val="22"/>
              </w:rPr>
              <w:t>;</w:t>
            </w:r>
          </w:p>
          <w:p w14:paraId="3D56B87F" w14:textId="727BE794" w:rsidR="00C92F24" w:rsidRPr="004A6F60" w:rsidRDefault="00C92F24" w:rsidP="00795CEE">
            <w:pPr>
              <w:pStyle w:val="Akapitzlist"/>
              <w:numPr>
                <w:ilvl w:val="0"/>
                <w:numId w:val="8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sz w:val="22"/>
                <w:szCs w:val="22"/>
              </w:rPr>
              <w:t>wskaz</w:t>
            </w:r>
            <w:r w:rsidR="00481160" w:rsidRPr="004A6F60">
              <w:rPr>
                <w:sz w:val="22"/>
                <w:szCs w:val="22"/>
              </w:rPr>
              <w:t>ywanie</w:t>
            </w:r>
            <w:r w:rsidRPr="004A6F60">
              <w:rPr>
                <w:sz w:val="22"/>
                <w:szCs w:val="22"/>
              </w:rPr>
              <w:t xml:space="preserve"> ZUT jako miejsca prowadzenia badań naukowych lub prac rozwojowych, których wyniki stanowią podstawę do opracowania publikacji naukowe</w:t>
            </w:r>
            <w:r w:rsidR="00D03583" w:rsidRPr="004A6F60">
              <w:rPr>
                <w:sz w:val="22"/>
                <w:szCs w:val="22"/>
              </w:rPr>
              <w:t>j</w:t>
            </w:r>
            <w:r w:rsidRPr="004A6F60">
              <w:rPr>
                <w:sz w:val="22"/>
                <w:szCs w:val="22"/>
              </w:rPr>
              <w:t xml:space="preserve"> (tzw. afiliacja)</w:t>
            </w:r>
            <w:r w:rsidR="00937AC0" w:rsidRPr="004A6F60">
              <w:rPr>
                <w:sz w:val="22"/>
                <w:szCs w:val="22"/>
              </w:rPr>
              <w:t>;</w:t>
            </w:r>
            <w:r w:rsidRPr="004A6F60">
              <w:rPr>
                <w:sz w:val="22"/>
                <w:szCs w:val="22"/>
              </w:rPr>
              <w:t xml:space="preserve"> </w:t>
            </w:r>
          </w:p>
          <w:p w14:paraId="42F0B16F" w14:textId="534FC0A8" w:rsidR="00C92F24" w:rsidRPr="004A6F60" w:rsidRDefault="00481160" w:rsidP="005727B4">
            <w:pPr>
              <w:pStyle w:val="Akapitzlist"/>
              <w:numPr>
                <w:ilvl w:val="0"/>
                <w:numId w:val="8"/>
              </w:numPr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4A6F60">
              <w:rPr>
                <w:sz w:val="22"/>
                <w:szCs w:val="22"/>
              </w:rPr>
              <w:t>składanie</w:t>
            </w:r>
            <w:r w:rsidR="00D31D53" w:rsidRPr="004A6F60">
              <w:rPr>
                <w:sz w:val="22"/>
                <w:szCs w:val="22"/>
              </w:rPr>
              <w:t xml:space="preserve"> pisemn</w:t>
            </w:r>
            <w:r w:rsidRPr="004A6F60">
              <w:rPr>
                <w:sz w:val="22"/>
                <w:szCs w:val="22"/>
              </w:rPr>
              <w:t>ych</w:t>
            </w:r>
            <w:r w:rsidR="00D31D53" w:rsidRPr="004A6F60">
              <w:rPr>
                <w:sz w:val="22"/>
                <w:szCs w:val="22"/>
              </w:rPr>
              <w:t xml:space="preserve"> oświadcze</w:t>
            </w:r>
            <w:r w:rsidRPr="004A6F60">
              <w:rPr>
                <w:sz w:val="22"/>
                <w:szCs w:val="22"/>
              </w:rPr>
              <w:t>ń</w:t>
            </w:r>
            <w:r w:rsidR="00D31D53" w:rsidRPr="004A6F60">
              <w:rPr>
                <w:sz w:val="22"/>
                <w:szCs w:val="22"/>
              </w:rPr>
              <w:t xml:space="preserve"> </w:t>
            </w:r>
            <w:r w:rsidRPr="004A6F60">
              <w:rPr>
                <w:sz w:val="22"/>
                <w:szCs w:val="22"/>
              </w:rPr>
              <w:t>o afiliacji publikacji</w:t>
            </w:r>
            <w:r w:rsidR="00435E93" w:rsidRPr="004A6F60">
              <w:rPr>
                <w:sz w:val="22"/>
                <w:szCs w:val="22"/>
              </w:rPr>
              <w:t xml:space="preserve"> do ZUT</w:t>
            </w:r>
            <w:r w:rsidR="005727B4" w:rsidRPr="004A6F60">
              <w:rPr>
                <w:sz w:val="22"/>
                <w:szCs w:val="22"/>
              </w:rPr>
              <w:t xml:space="preserve"> –</w:t>
            </w:r>
            <w:r w:rsidR="00435E93" w:rsidRPr="004A6F60">
              <w:rPr>
                <w:sz w:val="22"/>
                <w:szCs w:val="22"/>
              </w:rPr>
              <w:t xml:space="preserve"> </w:t>
            </w:r>
            <w:r w:rsidR="00D31D53" w:rsidRPr="004A6F60">
              <w:rPr>
                <w:sz w:val="22"/>
                <w:szCs w:val="22"/>
              </w:rPr>
              <w:t>w</w:t>
            </w:r>
            <w:r w:rsidR="00C92F24" w:rsidRPr="004A6F60">
              <w:rPr>
                <w:sz w:val="22"/>
                <w:szCs w:val="22"/>
              </w:rPr>
              <w:t xml:space="preserve"> przypadku gdy w publikacji naukowej</w:t>
            </w:r>
            <w:r w:rsidR="00D31D53" w:rsidRPr="004A6F60">
              <w:rPr>
                <w:sz w:val="22"/>
                <w:szCs w:val="22"/>
              </w:rPr>
              <w:t xml:space="preserve"> </w:t>
            </w:r>
            <w:r w:rsidR="00C92F24" w:rsidRPr="004A6F60">
              <w:rPr>
                <w:sz w:val="22"/>
                <w:szCs w:val="22"/>
              </w:rPr>
              <w:t>brak jest informacji o afiliacji do</w:t>
            </w:r>
            <w:r w:rsidR="000B0897" w:rsidRPr="004A6F60">
              <w:rPr>
                <w:sz w:val="22"/>
                <w:szCs w:val="22"/>
              </w:rPr>
              <w:t xml:space="preserve"> </w:t>
            </w:r>
            <w:r w:rsidR="00C92F24" w:rsidRPr="004A6F60">
              <w:rPr>
                <w:sz w:val="22"/>
                <w:szCs w:val="22"/>
              </w:rPr>
              <w:t>ZUT, jeżeli obowiązek złożenia takiego oświadczenia jest określony w</w:t>
            </w:r>
            <w:r w:rsidR="00937AC0" w:rsidRPr="004A6F60">
              <w:rPr>
                <w:sz w:val="22"/>
                <w:szCs w:val="22"/>
              </w:rPr>
              <w:t> </w:t>
            </w:r>
            <w:r w:rsidR="00C92F24" w:rsidRPr="004A6F60">
              <w:rPr>
                <w:sz w:val="22"/>
                <w:szCs w:val="22"/>
              </w:rPr>
              <w:t>wewnętrznych aktach</w:t>
            </w:r>
            <w:r w:rsidR="00D03583" w:rsidRPr="004A6F60">
              <w:rPr>
                <w:sz w:val="22"/>
                <w:szCs w:val="22"/>
              </w:rPr>
              <w:t xml:space="preserve"> normatywnych </w:t>
            </w:r>
            <w:r w:rsidR="00C92F24" w:rsidRPr="004A6F60">
              <w:rPr>
                <w:sz w:val="22"/>
                <w:szCs w:val="22"/>
              </w:rPr>
              <w:t xml:space="preserve">ZUT. </w:t>
            </w:r>
          </w:p>
          <w:p w14:paraId="26D3CC3D" w14:textId="2688874E" w:rsidR="00052BBA" w:rsidRPr="004A6F60" w:rsidRDefault="00B20E28" w:rsidP="000031CA">
            <w:pPr>
              <w:suppressAutoHyphens/>
              <w:snapToGrid w:val="0"/>
              <w:spacing w:before="6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4A6F60">
              <w:rPr>
                <w:b/>
                <w:color w:val="000000"/>
                <w:sz w:val="22"/>
                <w:szCs w:val="22"/>
              </w:rPr>
              <w:t xml:space="preserve">II </w:t>
            </w:r>
            <w:r w:rsidR="00052BBA" w:rsidRPr="004A6F60">
              <w:rPr>
                <w:b/>
                <w:color w:val="000000"/>
                <w:sz w:val="22"/>
                <w:szCs w:val="22"/>
              </w:rPr>
              <w:t xml:space="preserve">Obowiązki </w:t>
            </w:r>
            <w:r w:rsidR="00DC4096" w:rsidRPr="004A6F60">
              <w:rPr>
                <w:b/>
                <w:color w:val="000000"/>
                <w:sz w:val="22"/>
                <w:szCs w:val="22"/>
              </w:rPr>
              <w:t xml:space="preserve">w zakresie działalności </w:t>
            </w:r>
            <w:r w:rsidR="00052BBA" w:rsidRPr="004A6F60">
              <w:rPr>
                <w:b/>
                <w:color w:val="000000"/>
                <w:sz w:val="22"/>
                <w:szCs w:val="22"/>
              </w:rPr>
              <w:t>organizacyjne</w:t>
            </w:r>
            <w:r w:rsidR="00DC4096" w:rsidRPr="004A6F60">
              <w:rPr>
                <w:b/>
                <w:color w:val="000000"/>
                <w:sz w:val="22"/>
                <w:szCs w:val="22"/>
              </w:rPr>
              <w:t>j</w:t>
            </w:r>
            <w:r w:rsidR="00052BBA" w:rsidRPr="004A6F60">
              <w:rPr>
                <w:b/>
                <w:color w:val="000000"/>
                <w:sz w:val="22"/>
                <w:szCs w:val="22"/>
              </w:rPr>
              <w:t xml:space="preserve"> na rzecz </w:t>
            </w:r>
            <w:r w:rsidR="00AD4D1E" w:rsidRPr="004A6F60">
              <w:rPr>
                <w:b/>
                <w:color w:val="000000"/>
                <w:sz w:val="22"/>
                <w:szCs w:val="22"/>
              </w:rPr>
              <w:t>Uczelni</w:t>
            </w:r>
            <w:r w:rsidR="000F08AD" w:rsidRPr="004A6F6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52BBA" w:rsidRPr="004A6F60">
              <w:rPr>
                <w:b/>
                <w:color w:val="000000"/>
                <w:sz w:val="22"/>
                <w:szCs w:val="22"/>
              </w:rPr>
              <w:t>i inne</w:t>
            </w:r>
          </w:p>
          <w:p w14:paraId="264EFCA1" w14:textId="7C3F070F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 xml:space="preserve">członkostwo w organach kolegialnych </w:t>
            </w:r>
            <w:r w:rsidR="004F3ECC" w:rsidRPr="004A6F60">
              <w:rPr>
                <w:color w:val="000000"/>
                <w:sz w:val="22"/>
                <w:szCs w:val="22"/>
              </w:rPr>
              <w:t>Uczelni</w:t>
            </w:r>
            <w:r w:rsidRPr="004A6F60">
              <w:rPr>
                <w:color w:val="000000"/>
                <w:sz w:val="22"/>
                <w:szCs w:val="22"/>
              </w:rPr>
              <w:t>;</w:t>
            </w:r>
          </w:p>
          <w:p w14:paraId="3F3E765E" w14:textId="2CB8C16F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aktywne uczestnictwo w pracach organów kolegialnych i ich komisjach;</w:t>
            </w:r>
          </w:p>
          <w:p w14:paraId="5A4FD1BC" w14:textId="46E17BCB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działalność organizacyjna na rzecz tworzenia lub polepszania struktur organizacyjnych</w:t>
            </w:r>
            <w:r w:rsidR="004D27FD" w:rsidRPr="004A6F60">
              <w:rPr>
                <w:color w:val="000000"/>
                <w:sz w:val="22"/>
                <w:szCs w:val="22"/>
              </w:rPr>
              <w:t>,</w:t>
            </w:r>
            <w:r w:rsidRPr="004A6F60">
              <w:rPr>
                <w:color w:val="000000"/>
                <w:sz w:val="22"/>
                <w:szCs w:val="22"/>
              </w:rPr>
              <w:t xml:space="preserve"> bazy dydaktycznej i</w:t>
            </w:r>
            <w:r w:rsidR="0058220D" w:rsidRPr="004A6F60">
              <w:rPr>
                <w:color w:val="000000"/>
                <w:sz w:val="22"/>
                <w:szCs w:val="22"/>
              </w:rPr>
              <w:t> </w:t>
            </w:r>
            <w:r w:rsidRPr="004A6F60">
              <w:rPr>
                <w:color w:val="000000"/>
                <w:sz w:val="22"/>
                <w:szCs w:val="22"/>
              </w:rPr>
              <w:t>badawczej, obiektów lub innego majątku trwałego ZUT;</w:t>
            </w:r>
          </w:p>
          <w:p w14:paraId="432DEE1E" w14:textId="18E9C2C3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 xml:space="preserve">udział w pracach komisji przeprowadzających rekrutację na studia </w:t>
            </w:r>
            <w:r w:rsidR="004D27FD" w:rsidRPr="004A6F60">
              <w:rPr>
                <w:color w:val="000000"/>
                <w:sz w:val="22"/>
                <w:szCs w:val="22"/>
              </w:rPr>
              <w:t>lub</w:t>
            </w:r>
            <w:r w:rsidRPr="004A6F60">
              <w:rPr>
                <w:color w:val="000000"/>
                <w:sz w:val="22"/>
                <w:szCs w:val="22"/>
              </w:rPr>
              <w:t xml:space="preserve"> do </w:t>
            </w:r>
            <w:r w:rsidR="0058220D" w:rsidRPr="004A6F60">
              <w:rPr>
                <w:color w:val="000000"/>
                <w:sz w:val="22"/>
                <w:szCs w:val="22"/>
              </w:rPr>
              <w:t>S</w:t>
            </w:r>
            <w:r w:rsidRPr="004A6F60">
              <w:rPr>
                <w:color w:val="000000"/>
                <w:sz w:val="22"/>
                <w:szCs w:val="22"/>
              </w:rPr>
              <w:t xml:space="preserve">zkoły </w:t>
            </w:r>
            <w:r w:rsidR="0058220D" w:rsidRPr="004A6F60">
              <w:rPr>
                <w:color w:val="000000"/>
                <w:sz w:val="22"/>
                <w:szCs w:val="22"/>
              </w:rPr>
              <w:t>D</w:t>
            </w:r>
            <w:r w:rsidRPr="004A6F60">
              <w:rPr>
                <w:color w:val="000000"/>
                <w:sz w:val="22"/>
                <w:szCs w:val="22"/>
              </w:rPr>
              <w:t xml:space="preserve">oktorskiej; </w:t>
            </w:r>
          </w:p>
          <w:p w14:paraId="5414C00D" w14:textId="77777777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 xml:space="preserve">udział w pracach związanych z potwierdzaniem efektów uczenia się; </w:t>
            </w:r>
          </w:p>
          <w:p w14:paraId="3B1893AE" w14:textId="6281A716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udział w postępowaniach w sprawie nadania stopnia naukowego doktora, stopnia naukowego doktora habilitowanego i tytułu profesora, w tym pełnienie funkcji promotora, promotora pomocniczego, recenzenta w</w:t>
            </w:r>
            <w:r w:rsidR="000A5EAD" w:rsidRPr="004A6F60">
              <w:rPr>
                <w:color w:val="000000"/>
                <w:sz w:val="22"/>
                <w:szCs w:val="22"/>
              </w:rPr>
              <w:t> </w:t>
            </w:r>
            <w:r w:rsidRPr="004A6F60">
              <w:rPr>
                <w:color w:val="000000"/>
                <w:sz w:val="22"/>
                <w:szCs w:val="22"/>
              </w:rPr>
              <w:t>postępowaniu w sprawie nadania stopnia doktora, stopnia doktora habilitowanego lub tytułu profesora, oraz udział w pracach komisji przeprowadzającej egzaminy doktorskie i pracach komisji habilitacyjnej*</w:t>
            </w:r>
            <w:r w:rsidR="00E61F95" w:rsidRPr="004A6F60">
              <w:rPr>
                <w:color w:val="000000"/>
                <w:sz w:val="22"/>
                <w:szCs w:val="22"/>
              </w:rPr>
              <w:t>*</w:t>
            </w:r>
            <w:r w:rsidRPr="004A6F60">
              <w:rPr>
                <w:color w:val="000000"/>
                <w:sz w:val="22"/>
                <w:szCs w:val="22"/>
              </w:rPr>
              <w:t>;</w:t>
            </w:r>
          </w:p>
          <w:p w14:paraId="38E655B3" w14:textId="0D662311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 xml:space="preserve">udział w innych pracach i wdrażanych programach związanych z rozwojem poziomu badawczo-dydaktycznego </w:t>
            </w:r>
            <w:r w:rsidR="00AD4D1E" w:rsidRPr="004A6F60">
              <w:rPr>
                <w:color w:val="000000"/>
                <w:sz w:val="22"/>
                <w:szCs w:val="22"/>
              </w:rPr>
              <w:t>ZUT</w:t>
            </w:r>
            <w:r w:rsidRPr="004A6F60">
              <w:rPr>
                <w:color w:val="000000"/>
                <w:sz w:val="22"/>
                <w:szCs w:val="22"/>
              </w:rPr>
              <w:t xml:space="preserve">, zlecanych przez Rektora, prorektora lub dziekana; </w:t>
            </w:r>
          </w:p>
          <w:p w14:paraId="7772858C" w14:textId="77777777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udział w pracach organizacyjnych Uczelni związanych z procesem dydaktycznym oraz działalnością naukową;</w:t>
            </w:r>
          </w:p>
          <w:p w14:paraId="7F7A3DAC" w14:textId="559A4463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>wykonywanie poleceń służbowych wydanych przez bezpośredniego przełożonego związanych z pracą zawodową i</w:t>
            </w:r>
            <w:r w:rsidR="0058220D" w:rsidRPr="004A6F60">
              <w:rPr>
                <w:color w:val="000000"/>
                <w:sz w:val="22"/>
                <w:szCs w:val="22"/>
              </w:rPr>
              <w:t> </w:t>
            </w:r>
            <w:r w:rsidRPr="004A6F60">
              <w:rPr>
                <w:color w:val="000000"/>
                <w:sz w:val="22"/>
                <w:szCs w:val="22"/>
              </w:rPr>
              <w:t>zadaniami służbowymi</w:t>
            </w:r>
            <w:r w:rsidR="00937AC0" w:rsidRPr="004A6F60">
              <w:rPr>
                <w:color w:val="000000"/>
                <w:sz w:val="22"/>
                <w:szCs w:val="22"/>
              </w:rPr>
              <w:t>;</w:t>
            </w:r>
          </w:p>
          <w:p w14:paraId="0F9CEC65" w14:textId="7B6BDD45" w:rsidR="00052BBA" w:rsidRPr="004A6F60" w:rsidRDefault="00052BBA" w:rsidP="00B40500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ind w:left="312" w:hanging="369"/>
              <w:jc w:val="left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2"/>
                <w:szCs w:val="22"/>
              </w:rPr>
              <w:t xml:space="preserve">… </w:t>
            </w:r>
            <w:r w:rsidRPr="004A6F60">
              <w:rPr>
                <w:i/>
                <w:iCs/>
                <w:color w:val="000000"/>
                <w:sz w:val="22"/>
                <w:szCs w:val="22"/>
              </w:rPr>
              <w:t>(dodatkowy zakres prac organizacyjnych wskazuje bezpośredni przełożony)</w:t>
            </w:r>
            <w:r w:rsidRPr="004A6F60">
              <w:rPr>
                <w:color w:val="000000"/>
                <w:sz w:val="22"/>
                <w:szCs w:val="22"/>
              </w:rPr>
              <w:t xml:space="preserve"> </w:t>
            </w:r>
          </w:p>
          <w:p w14:paraId="453A5ABE" w14:textId="77777777" w:rsidR="00E61F95" w:rsidRPr="004A6F60" w:rsidRDefault="00052BBA" w:rsidP="000031CA">
            <w:pPr>
              <w:snapToGrid w:val="0"/>
              <w:spacing w:before="120" w:line="240" w:lineRule="auto"/>
              <w:ind w:left="170"/>
              <w:rPr>
                <w:color w:val="000000"/>
                <w:sz w:val="20"/>
              </w:rPr>
            </w:pPr>
            <w:r w:rsidRPr="004A6F60">
              <w:rPr>
                <w:color w:val="000000"/>
                <w:sz w:val="20"/>
              </w:rPr>
              <w:t>*</w:t>
            </w:r>
            <w:r w:rsidR="00E61F95" w:rsidRPr="004A6F60">
              <w:rPr>
                <w:color w:val="000000"/>
                <w:sz w:val="20"/>
              </w:rPr>
              <w:t xml:space="preserve">właściwe podkreślić </w:t>
            </w:r>
          </w:p>
          <w:p w14:paraId="6AB80B01" w14:textId="06D2F64C" w:rsidR="00052BBA" w:rsidRPr="004A6F60" w:rsidRDefault="00E61F95" w:rsidP="007529EF">
            <w:pPr>
              <w:snapToGrid w:val="0"/>
              <w:spacing w:line="240" w:lineRule="auto"/>
              <w:ind w:left="170"/>
              <w:rPr>
                <w:color w:val="000000"/>
                <w:sz w:val="22"/>
                <w:szCs w:val="22"/>
              </w:rPr>
            </w:pPr>
            <w:r w:rsidRPr="004A6F60">
              <w:rPr>
                <w:color w:val="000000"/>
                <w:sz w:val="20"/>
              </w:rPr>
              <w:t>**</w:t>
            </w:r>
            <w:r w:rsidR="00052BBA" w:rsidRPr="004A6F60">
              <w:rPr>
                <w:color w:val="000000"/>
                <w:sz w:val="20"/>
              </w:rPr>
              <w:t>dotyczy pracowników posiadających stopień doktora/doktora habilitowanego</w:t>
            </w:r>
          </w:p>
        </w:tc>
      </w:tr>
      <w:tr w:rsidR="00052BBA" w:rsidRPr="00A67CB2" w14:paraId="430E2A3B" w14:textId="77777777" w:rsidTr="00937AC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2AAC8C" w14:textId="77777777" w:rsidR="00052BBA" w:rsidRPr="00052BBA" w:rsidRDefault="00052BBA" w:rsidP="00577D26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lastRenderedPageBreak/>
              <w:t>Ustalam powyższe obowiązki</w:t>
            </w:r>
          </w:p>
          <w:p w14:paraId="69422FEE" w14:textId="17976DF6" w:rsidR="00052BBA" w:rsidRPr="00052BBA" w:rsidRDefault="00052BBA" w:rsidP="00AE6D5C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.........................</w:t>
            </w:r>
            <w:r w:rsidR="007529EF">
              <w:rPr>
                <w:color w:val="000000"/>
                <w:sz w:val="22"/>
                <w:szCs w:val="22"/>
              </w:rPr>
              <w:t>....................</w:t>
            </w:r>
            <w:r w:rsidRPr="00052BBA">
              <w:rPr>
                <w:color w:val="000000"/>
                <w:sz w:val="22"/>
                <w:szCs w:val="22"/>
              </w:rPr>
              <w:t>. r.</w:t>
            </w:r>
            <w:r w:rsidR="004B63F2">
              <w:rPr>
                <w:color w:val="000000"/>
                <w:sz w:val="22"/>
                <w:szCs w:val="22"/>
              </w:rPr>
              <w:t xml:space="preserve">                                                        </w:t>
            </w:r>
            <w:r w:rsidRPr="00052BBA">
              <w:rPr>
                <w:color w:val="000000"/>
                <w:sz w:val="22"/>
                <w:szCs w:val="22"/>
              </w:rPr>
              <w:t>.........................................................</w:t>
            </w:r>
          </w:p>
          <w:p w14:paraId="2B359E7F" w14:textId="189AE044" w:rsidR="00052BBA" w:rsidRPr="00AE6D5C" w:rsidRDefault="00052BBA" w:rsidP="00AE6D5C">
            <w:pPr>
              <w:spacing w:line="240" w:lineRule="auto"/>
              <w:ind w:right="432"/>
              <w:jc w:val="right"/>
              <w:rPr>
                <w:iCs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pieczątka i podpis bezpośredniego przełożonego</w:t>
            </w:r>
          </w:p>
        </w:tc>
      </w:tr>
      <w:tr w:rsidR="00052BBA" w:rsidRPr="00A67CB2" w14:paraId="0DC66D99" w14:textId="77777777" w:rsidTr="00937AC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76E6D6" w14:textId="77777777" w:rsidR="00052BBA" w:rsidRPr="00052BBA" w:rsidRDefault="00052BBA" w:rsidP="00AF36F1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Akceptuję</w:t>
            </w:r>
          </w:p>
          <w:p w14:paraId="3B6592FC" w14:textId="24E50D14" w:rsidR="00052BBA" w:rsidRPr="00052BBA" w:rsidRDefault="00052BBA" w:rsidP="00AE6D5C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.......................</w:t>
            </w:r>
            <w:r w:rsidR="00AE6D5C">
              <w:rPr>
                <w:color w:val="000000"/>
                <w:sz w:val="22"/>
                <w:szCs w:val="22"/>
              </w:rPr>
              <w:t>..................</w:t>
            </w:r>
            <w:r w:rsidRPr="00052BBA">
              <w:rPr>
                <w:color w:val="000000"/>
                <w:sz w:val="22"/>
                <w:szCs w:val="22"/>
              </w:rPr>
              <w:t>... r.                                                         ..........................................................</w:t>
            </w:r>
          </w:p>
          <w:p w14:paraId="42C4AA4F" w14:textId="268C1DC2" w:rsidR="00052BBA" w:rsidRPr="00AE6D5C" w:rsidRDefault="00055299" w:rsidP="00055299"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052BBA" w:rsidRPr="00AE6D5C">
              <w:rPr>
                <w:iCs/>
                <w:color w:val="000000"/>
                <w:sz w:val="18"/>
                <w:szCs w:val="18"/>
              </w:rPr>
              <w:t xml:space="preserve">pieczątka i podpis </w:t>
            </w:r>
            <w:r w:rsidR="005A3B7A">
              <w:rPr>
                <w:iCs/>
                <w:color w:val="000000"/>
                <w:sz w:val="18"/>
                <w:szCs w:val="18"/>
              </w:rPr>
              <w:t>d</w:t>
            </w:r>
            <w:r w:rsidR="00052BBA" w:rsidRPr="00AE6D5C">
              <w:rPr>
                <w:iCs/>
                <w:color w:val="000000"/>
                <w:sz w:val="18"/>
                <w:szCs w:val="18"/>
              </w:rPr>
              <w:t>ziekana</w:t>
            </w:r>
            <w:r>
              <w:rPr>
                <w:iCs/>
                <w:color w:val="000000"/>
                <w:sz w:val="18"/>
                <w:szCs w:val="18"/>
              </w:rPr>
              <w:t>/kierownika Jednostki Międzywydziałowej</w:t>
            </w:r>
          </w:p>
        </w:tc>
      </w:tr>
      <w:tr w:rsidR="00052BBA" w:rsidRPr="00A67CB2" w14:paraId="13A016F1" w14:textId="77777777" w:rsidTr="00937AC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673258" w14:textId="77777777" w:rsidR="00052BBA" w:rsidRPr="00052BBA" w:rsidRDefault="00052BBA" w:rsidP="00AF36F1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 xml:space="preserve">Przyjmuję do wykonania </w:t>
            </w:r>
          </w:p>
          <w:p w14:paraId="2A9A9AEA" w14:textId="3E605B3D" w:rsidR="00052BBA" w:rsidRPr="00052BBA" w:rsidRDefault="00052BBA" w:rsidP="00AF36F1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</w:t>
            </w:r>
            <w:r w:rsidR="00AE6D5C">
              <w:rPr>
                <w:color w:val="000000"/>
                <w:sz w:val="22"/>
                <w:szCs w:val="22"/>
              </w:rPr>
              <w:t>............</w:t>
            </w:r>
            <w:r w:rsidR="00795CEE">
              <w:rPr>
                <w:color w:val="000000"/>
                <w:sz w:val="22"/>
                <w:szCs w:val="22"/>
              </w:rPr>
              <w:t>...........</w:t>
            </w:r>
            <w:r w:rsidR="00AE6D5C">
              <w:rPr>
                <w:color w:val="000000"/>
                <w:sz w:val="22"/>
                <w:szCs w:val="22"/>
              </w:rPr>
              <w:t>....</w:t>
            </w:r>
            <w:r w:rsidRPr="00052BBA">
              <w:rPr>
                <w:color w:val="000000"/>
                <w:sz w:val="22"/>
                <w:szCs w:val="22"/>
              </w:rPr>
              <w:t>....</w:t>
            </w:r>
            <w:r w:rsidR="00AE6D5C">
              <w:rPr>
                <w:color w:val="000000"/>
                <w:sz w:val="22"/>
                <w:szCs w:val="22"/>
              </w:rPr>
              <w:t>..</w:t>
            </w:r>
            <w:r w:rsidRPr="00052BBA">
              <w:rPr>
                <w:color w:val="000000"/>
                <w:sz w:val="22"/>
                <w:szCs w:val="22"/>
              </w:rPr>
              <w:t>..... r.                                                        ......</w:t>
            </w:r>
            <w:r w:rsidR="00795CEE">
              <w:rPr>
                <w:color w:val="000000"/>
                <w:sz w:val="22"/>
                <w:szCs w:val="22"/>
              </w:rPr>
              <w:t>.....</w:t>
            </w:r>
            <w:r w:rsidRPr="00052BBA">
              <w:rPr>
                <w:color w:val="000000"/>
                <w:sz w:val="22"/>
                <w:szCs w:val="22"/>
              </w:rPr>
              <w:t>......................................</w:t>
            </w:r>
          </w:p>
          <w:p w14:paraId="0835D103" w14:textId="26996AF9" w:rsidR="00052BBA" w:rsidRPr="00AE6D5C" w:rsidRDefault="00052BBA" w:rsidP="00AE6D5C">
            <w:pPr>
              <w:spacing w:line="240" w:lineRule="auto"/>
              <w:ind w:left="6609"/>
              <w:jc w:val="center"/>
              <w:rPr>
                <w:iCs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podpis pracownika</w:t>
            </w:r>
          </w:p>
        </w:tc>
      </w:tr>
      <w:tr w:rsidR="00052BBA" w:rsidRPr="00A67CB2" w14:paraId="0ACF3A6D" w14:textId="77777777" w:rsidTr="00937AC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3F233" w14:textId="77777777" w:rsidR="004571D1" w:rsidRPr="00F27127" w:rsidRDefault="004571D1" w:rsidP="00AF36F1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Zatwierdzam</w:t>
            </w:r>
          </w:p>
          <w:p w14:paraId="3D8593CD" w14:textId="02B30C3C" w:rsidR="00052BBA" w:rsidRPr="00052BBA" w:rsidRDefault="00052BBA" w:rsidP="00AF36F1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</w:t>
            </w:r>
            <w:r w:rsidR="00AE6D5C">
              <w:rPr>
                <w:color w:val="000000"/>
                <w:sz w:val="22"/>
                <w:szCs w:val="22"/>
              </w:rPr>
              <w:t>................</w:t>
            </w:r>
            <w:r w:rsidRPr="00052BBA">
              <w:rPr>
                <w:color w:val="000000"/>
                <w:sz w:val="22"/>
                <w:szCs w:val="22"/>
              </w:rPr>
              <w:t>.........</w:t>
            </w:r>
            <w:r w:rsidR="00AE6D5C">
              <w:rPr>
                <w:color w:val="000000"/>
                <w:sz w:val="22"/>
                <w:szCs w:val="22"/>
              </w:rPr>
              <w:t>.......</w:t>
            </w:r>
            <w:r w:rsidRPr="00052BBA">
              <w:rPr>
                <w:color w:val="000000"/>
                <w:sz w:val="22"/>
                <w:szCs w:val="22"/>
              </w:rPr>
              <w:t xml:space="preserve"> r.                                                         ....................................................</w:t>
            </w:r>
          </w:p>
          <w:p w14:paraId="4883FEB5" w14:textId="66A9A9BF" w:rsidR="00052BBA" w:rsidRPr="00AE6D5C" w:rsidRDefault="00052BBA" w:rsidP="00937AC0">
            <w:pPr>
              <w:spacing w:line="240" w:lineRule="auto"/>
              <w:ind w:left="7317"/>
              <w:jc w:val="left"/>
              <w:rPr>
                <w:i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pieczątka i podpis Rektora</w:t>
            </w:r>
          </w:p>
        </w:tc>
      </w:tr>
    </w:tbl>
    <w:p w14:paraId="05EE28C4" w14:textId="77777777" w:rsidR="00052BBA" w:rsidRPr="005A3B7A" w:rsidRDefault="00052BBA" w:rsidP="00B75A24">
      <w:pPr>
        <w:pStyle w:val="Nagwek1"/>
        <w:pageBreakBefore/>
        <w:spacing w:line="240" w:lineRule="auto"/>
        <w:rPr>
          <w:bCs/>
          <w:sz w:val="20"/>
          <w:szCs w:val="20"/>
        </w:rPr>
      </w:pPr>
      <w:r w:rsidRPr="005A3B7A">
        <w:rPr>
          <w:sz w:val="20"/>
          <w:szCs w:val="20"/>
        </w:rPr>
        <w:lastRenderedPageBreak/>
        <w:t xml:space="preserve">Załącznik nr 2 </w:t>
      </w:r>
    </w:p>
    <w:p w14:paraId="1C9E9B95" w14:textId="733C7119" w:rsidR="00052BBA" w:rsidRPr="005A3B7A" w:rsidRDefault="00052BBA" w:rsidP="00052BBA">
      <w:pPr>
        <w:jc w:val="right"/>
        <w:rPr>
          <w:bCs w:val="0"/>
          <w:color w:val="000000"/>
          <w:sz w:val="20"/>
        </w:rPr>
      </w:pPr>
      <w:r w:rsidRPr="005A3B7A">
        <w:rPr>
          <w:bCs w:val="0"/>
          <w:color w:val="000000"/>
          <w:sz w:val="20"/>
        </w:rPr>
        <w:t xml:space="preserve">do zarządzenia </w:t>
      </w:r>
      <w:r w:rsidRPr="00BF361A">
        <w:rPr>
          <w:bCs w:val="0"/>
          <w:color w:val="000000"/>
          <w:sz w:val="20"/>
        </w:rPr>
        <w:t xml:space="preserve">nr </w:t>
      </w:r>
      <w:r w:rsidR="00BF361A" w:rsidRPr="00BF361A">
        <w:rPr>
          <w:bCs w:val="0"/>
          <w:color w:val="000000"/>
          <w:sz w:val="20"/>
        </w:rPr>
        <w:t>91</w:t>
      </w:r>
      <w:r w:rsidR="000B0D1A" w:rsidRPr="00BF361A">
        <w:rPr>
          <w:bCs w:val="0"/>
          <w:color w:val="000000"/>
          <w:sz w:val="20"/>
        </w:rPr>
        <w:t xml:space="preserve"> </w:t>
      </w:r>
      <w:r w:rsidRPr="00BF361A">
        <w:rPr>
          <w:bCs w:val="0"/>
          <w:color w:val="000000"/>
          <w:sz w:val="20"/>
        </w:rPr>
        <w:t xml:space="preserve">Rektora ZUT z dnia </w:t>
      </w:r>
      <w:r w:rsidR="00BF361A" w:rsidRPr="00BF361A">
        <w:rPr>
          <w:bCs w:val="0"/>
          <w:color w:val="000000"/>
          <w:sz w:val="20"/>
        </w:rPr>
        <w:t xml:space="preserve">27 </w:t>
      </w:r>
      <w:r w:rsidR="00C276E9" w:rsidRPr="00BF361A">
        <w:rPr>
          <w:bCs w:val="0"/>
          <w:color w:val="000000"/>
          <w:sz w:val="20"/>
        </w:rPr>
        <w:t>sierpnia</w:t>
      </w:r>
      <w:r w:rsidRPr="00BF361A">
        <w:rPr>
          <w:bCs w:val="0"/>
          <w:color w:val="000000"/>
          <w:sz w:val="20"/>
        </w:rPr>
        <w:t xml:space="preserve"> 202</w:t>
      </w:r>
      <w:r w:rsidR="004D27FD" w:rsidRPr="00BF361A">
        <w:rPr>
          <w:bCs w:val="0"/>
          <w:color w:val="000000"/>
          <w:sz w:val="20"/>
        </w:rPr>
        <w:t>1</w:t>
      </w:r>
      <w:r w:rsidRPr="00BF361A">
        <w:rPr>
          <w:bCs w:val="0"/>
          <w:color w:val="000000"/>
          <w:sz w:val="20"/>
        </w:rPr>
        <w:t xml:space="preserve"> r.</w:t>
      </w:r>
      <w:r w:rsidRPr="005A3B7A">
        <w:rPr>
          <w:bCs w:val="0"/>
          <w:color w:val="000000"/>
          <w:sz w:val="20"/>
        </w:rPr>
        <w:t xml:space="preserve"> </w:t>
      </w:r>
    </w:p>
    <w:p w14:paraId="0BC35556" w14:textId="77777777" w:rsidR="00052BBA" w:rsidRPr="00A67CB2" w:rsidRDefault="00052BBA" w:rsidP="00052BBA">
      <w:pPr>
        <w:spacing w:before="120"/>
        <w:jc w:val="center"/>
        <w:rPr>
          <w:b/>
          <w:color w:val="000000"/>
          <w:sz w:val="22"/>
          <w:szCs w:val="22"/>
        </w:rPr>
      </w:pPr>
      <w:r w:rsidRPr="00A67CB2">
        <w:rPr>
          <w:b/>
          <w:color w:val="000000"/>
          <w:sz w:val="22"/>
          <w:szCs w:val="22"/>
        </w:rPr>
        <w:t>ZAKRES OBOWIĄZKÓW NAUCZYCIELA AKADEMICKIEGO</w:t>
      </w:r>
    </w:p>
    <w:p w14:paraId="5FAD6C2D" w14:textId="45D3E54E" w:rsidR="00052BBA" w:rsidRPr="00A67CB2" w:rsidRDefault="000B0D1A" w:rsidP="00D31B4E">
      <w:pPr>
        <w:spacing w:after="120"/>
        <w:jc w:val="center"/>
        <w:outlineLvl w:val="1"/>
        <w:rPr>
          <w:color w:val="000000"/>
          <w:sz w:val="22"/>
          <w:szCs w:val="22"/>
        </w:rPr>
      </w:pPr>
      <w:r w:rsidRPr="00A67CB2">
        <w:rPr>
          <w:b/>
          <w:color w:val="000000"/>
          <w:sz w:val="22"/>
          <w:szCs w:val="22"/>
        </w:rPr>
        <w:t xml:space="preserve">zatrudnionego w grupie pracowników </w:t>
      </w:r>
      <w:r w:rsidRPr="000B0D1A">
        <w:rPr>
          <w:b/>
          <w:color w:val="000000"/>
          <w:sz w:val="22"/>
          <w:szCs w:val="22"/>
        </w:rPr>
        <w:t>badawczo-dydaktycznych</w:t>
      </w:r>
    </w:p>
    <w:tbl>
      <w:tblPr>
        <w:tblW w:w="10727" w:type="dxa"/>
        <w:tblInd w:w="-2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363"/>
        <w:gridCol w:w="5364"/>
      </w:tblGrid>
      <w:tr w:rsidR="00052BBA" w:rsidRPr="00AF36F1" w14:paraId="1A56B12F" w14:textId="77777777" w:rsidTr="000B0897">
        <w:trPr>
          <w:trHeight w:val="454"/>
        </w:trPr>
        <w:tc>
          <w:tcPr>
            <w:tcW w:w="10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1BF36F" w14:textId="77777777" w:rsidR="00052BBA" w:rsidRPr="00AF36F1" w:rsidRDefault="00052BBA" w:rsidP="00AF36F1">
            <w:pPr>
              <w:snapToGri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AF36F1">
              <w:rPr>
                <w:color w:val="000000"/>
                <w:sz w:val="22"/>
                <w:szCs w:val="22"/>
              </w:rPr>
              <w:t>Nazwa jednostki organizacyjnej:</w:t>
            </w:r>
          </w:p>
        </w:tc>
      </w:tr>
      <w:tr w:rsidR="00052BBA" w:rsidRPr="00AF36F1" w14:paraId="1E5C8518" w14:textId="77777777" w:rsidTr="000B0897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D812F9" w14:textId="77777777" w:rsidR="00052BBA" w:rsidRPr="00AF36F1" w:rsidRDefault="00052BBA" w:rsidP="00F27127">
            <w:pPr>
              <w:rPr>
                <w:color w:val="000000"/>
                <w:sz w:val="22"/>
                <w:szCs w:val="22"/>
              </w:rPr>
            </w:pPr>
            <w:r w:rsidRPr="00AF36F1">
              <w:rPr>
                <w:color w:val="000000"/>
                <w:sz w:val="22"/>
                <w:szCs w:val="22"/>
              </w:rPr>
              <w:t xml:space="preserve">Imię i nazwisko pracownika: </w:t>
            </w:r>
          </w:p>
        </w:tc>
      </w:tr>
      <w:tr w:rsidR="00052BBA" w:rsidRPr="00AF36F1" w14:paraId="3D25A16E" w14:textId="77777777" w:rsidTr="000B0897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6AAAC1" w14:textId="143DEAAD" w:rsidR="00052BBA" w:rsidRPr="00AF36F1" w:rsidRDefault="00052BBA" w:rsidP="00F27127">
            <w:pPr>
              <w:rPr>
                <w:b/>
                <w:color w:val="000000"/>
                <w:sz w:val="22"/>
                <w:szCs w:val="22"/>
              </w:rPr>
            </w:pPr>
            <w:r w:rsidRPr="00AF36F1">
              <w:rPr>
                <w:color w:val="000000"/>
                <w:sz w:val="22"/>
                <w:szCs w:val="22"/>
              </w:rPr>
              <w:t xml:space="preserve">Stanowisko: </w:t>
            </w:r>
            <w:r w:rsidRPr="00AF36F1">
              <w:rPr>
                <w:b/>
                <w:color w:val="000000"/>
                <w:sz w:val="22"/>
                <w:szCs w:val="22"/>
              </w:rPr>
              <w:t>profesor/profesor</w:t>
            </w:r>
            <w:r w:rsidR="000B0897">
              <w:rPr>
                <w:b/>
                <w:color w:val="000000"/>
                <w:sz w:val="22"/>
                <w:szCs w:val="22"/>
              </w:rPr>
              <w:t xml:space="preserve"> u</w:t>
            </w:r>
            <w:r w:rsidRPr="00AF36F1">
              <w:rPr>
                <w:b/>
                <w:color w:val="000000"/>
                <w:sz w:val="22"/>
                <w:szCs w:val="22"/>
              </w:rPr>
              <w:t>czelni/adiunkt/asystent</w:t>
            </w:r>
            <w:r w:rsidR="00E61F95" w:rsidRPr="00AF36F1"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  <w:tr w:rsidR="00052BBA" w:rsidRPr="00AF36F1" w14:paraId="3996084F" w14:textId="77777777" w:rsidTr="000B0897">
        <w:trPr>
          <w:trHeight w:val="454"/>
        </w:trPr>
        <w:tc>
          <w:tcPr>
            <w:tcW w:w="53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AEC157" w14:textId="77777777" w:rsidR="00052BBA" w:rsidRPr="00AF36F1" w:rsidRDefault="00052BBA" w:rsidP="00F27127">
            <w:pPr>
              <w:rPr>
                <w:color w:val="000000"/>
                <w:sz w:val="22"/>
                <w:szCs w:val="22"/>
              </w:rPr>
            </w:pPr>
            <w:r w:rsidRPr="00AF36F1">
              <w:rPr>
                <w:color w:val="000000"/>
                <w:sz w:val="22"/>
                <w:szCs w:val="22"/>
              </w:rPr>
              <w:t xml:space="preserve">Grupa pracowników: </w:t>
            </w:r>
            <w:r w:rsidRPr="00AF36F1">
              <w:rPr>
                <w:b/>
                <w:color w:val="000000"/>
                <w:sz w:val="22"/>
                <w:szCs w:val="22"/>
              </w:rPr>
              <w:t>badawczo-dydaktycznych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3C1247" w14:textId="77777777" w:rsidR="00052BBA" w:rsidRPr="00AF36F1" w:rsidRDefault="00052BBA" w:rsidP="00F27127">
            <w:pPr>
              <w:rPr>
                <w:color w:val="000000"/>
                <w:sz w:val="22"/>
                <w:szCs w:val="22"/>
              </w:rPr>
            </w:pPr>
            <w:r w:rsidRPr="00AF36F1">
              <w:rPr>
                <w:color w:val="000000"/>
                <w:sz w:val="22"/>
                <w:szCs w:val="22"/>
              </w:rPr>
              <w:t>Wymiar etatu:</w:t>
            </w:r>
          </w:p>
        </w:tc>
      </w:tr>
      <w:tr w:rsidR="00052BBA" w:rsidRPr="00AF36F1" w14:paraId="0C9ADE17" w14:textId="77777777" w:rsidTr="000B0897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C9825C" w14:textId="77777777" w:rsidR="00052BBA" w:rsidRPr="00AF36F1" w:rsidRDefault="00052BBA" w:rsidP="00F27127">
            <w:pPr>
              <w:rPr>
                <w:color w:val="000000"/>
                <w:sz w:val="22"/>
                <w:szCs w:val="22"/>
              </w:rPr>
            </w:pPr>
            <w:r w:rsidRPr="00AF36F1">
              <w:rPr>
                <w:color w:val="000000"/>
                <w:sz w:val="22"/>
                <w:szCs w:val="22"/>
              </w:rPr>
              <w:t>Bezpośredni przełożony :</w:t>
            </w:r>
          </w:p>
        </w:tc>
      </w:tr>
      <w:tr w:rsidR="00052BBA" w:rsidRPr="00A67CB2" w14:paraId="6809F26B" w14:textId="77777777" w:rsidTr="000B0897">
        <w:trPr>
          <w:trHeight w:val="500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46C397" w14:textId="52C4942E" w:rsidR="00052BBA" w:rsidRPr="00B40500" w:rsidRDefault="00052BBA" w:rsidP="005727B4">
            <w:pPr>
              <w:snapToGrid w:val="0"/>
              <w:spacing w:before="6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B40500">
              <w:rPr>
                <w:b/>
                <w:color w:val="000000"/>
                <w:sz w:val="22"/>
                <w:szCs w:val="22"/>
              </w:rPr>
              <w:t>OBOWIĄZKI</w:t>
            </w:r>
          </w:p>
          <w:p w14:paraId="37C76BCA" w14:textId="77777777" w:rsidR="00DC4096" w:rsidRPr="00B40500" w:rsidRDefault="00052BBA" w:rsidP="005727B4">
            <w:pPr>
              <w:snapToGrid w:val="0"/>
              <w:spacing w:before="60" w:after="6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B40500">
              <w:rPr>
                <w:b/>
                <w:color w:val="000000"/>
                <w:sz w:val="22"/>
                <w:szCs w:val="22"/>
              </w:rPr>
              <w:t>Część A. Obowiązki i uprawnienia pracownika</w:t>
            </w:r>
          </w:p>
          <w:p w14:paraId="31CA4A47" w14:textId="3E94E429" w:rsidR="00052BBA" w:rsidRPr="00B40500" w:rsidRDefault="00DC4096" w:rsidP="00B40500">
            <w:pPr>
              <w:pStyle w:val="punkt"/>
              <w:numPr>
                <w:ilvl w:val="0"/>
                <w:numId w:val="32"/>
              </w:numPr>
              <w:spacing w:line="240" w:lineRule="auto"/>
              <w:ind w:left="227" w:hanging="227"/>
              <w:rPr>
                <w:sz w:val="22"/>
                <w:szCs w:val="22"/>
              </w:rPr>
            </w:pPr>
            <w:r w:rsidRPr="00B40500">
              <w:rPr>
                <w:sz w:val="22"/>
                <w:szCs w:val="22"/>
              </w:rPr>
              <w:t>Obowiązki i uprawienia pracownika</w:t>
            </w:r>
            <w:r w:rsidR="00052BBA" w:rsidRPr="00B40500">
              <w:rPr>
                <w:sz w:val="22"/>
                <w:szCs w:val="22"/>
              </w:rPr>
              <w:t xml:space="preserve"> określają w szczególności przepisy zawarte w:</w:t>
            </w:r>
          </w:p>
          <w:p w14:paraId="38905824" w14:textId="77777777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ustawie z dnia 20 lipca 2018 r. – Prawo o szkolnictwie wyższym i nauce,</w:t>
            </w:r>
          </w:p>
          <w:p w14:paraId="14922875" w14:textId="69AB068E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ustawie z dnia 26 czerwca 1974 r. – Kodeks </w:t>
            </w:r>
            <w:r w:rsidR="006F1E0B" w:rsidRPr="00B40500">
              <w:rPr>
                <w:color w:val="000000"/>
                <w:sz w:val="22"/>
                <w:szCs w:val="22"/>
              </w:rPr>
              <w:t>p</w:t>
            </w:r>
            <w:r w:rsidRPr="00B40500">
              <w:rPr>
                <w:color w:val="000000"/>
                <w:sz w:val="22"/>
                <w:szCs w:val="22"/>
              </w:rPr>
              <w:t>racy,</w:t>
            </w:r>
          </w:p>
          <w:p w14:paraId="4626E001" w14:textId="66E3EED1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6"/>
                <w:sz w:val="22"/>
                <w:szCs w:val="22"/>
              </w:rPr>
            </w:pPr>
            <w:r w:rsidRPr="00B40500">
              <w:rPr>
                <w:color w:val="000000"/>
                <w:spacing w:val="-6"/>
                <w:sz w:val="22"/>
                <w:szCs w:val="22"/>
              </w:rPr>
              <w:t xml:space="preserve">Statucie ZUT, Regulaminie </w:t>
            </w:r>
            <w:r w:rsidR="006F1E0B" w:rsidRPr="00B40500">
              <w:rPr>
                <w:color w:val="000000"/>
                <w:spacing w:val="-6"/>
                <w:sz w:val="22"/>
                <w:szCs w:val="22"/>
              </w:rPr>
              <w:t>p</w:t>
            </w:r>
            <w:r w:rsidRPr="00B40500">
              <w:rPr>
                <w:color w:val="000000"/>
                <w:spacing w:val="-6"/>
                <w:sz w:val="22"/>
                <w:szCs w:val="22"/>
              </w:rPr>
              <w:t xml:space="preserve">racy, Regulaminie </w:t>
            </w:r>
            <w:r w:rsidR="006F1E0B" w:rsidRPr="00B40500">
              <w:rPr>
                <w:color w:val="000000"/>
                <w:spacing w:val="-6"/>
                <w:sz w:val="22"/>
                <w:szCs w:val="22"/>
              </w:rPr>
              <w:t>o</w:t>
            </w:r>
            <w:r w:rsidRPr="00B40500">
              <w:rPr>
                <w:color w:val="000000"/>
                <w:spacing w:val="-6"/>
                <w:sz w:val="22"/>
                <w:szCs w:val="22"/>
              </w:rPr>
              <w:t xml:space="preserve">rganizacyjnym oraz innych wewnętrznych </w:t>
            </w:r>
            <w:r w:rsidR="00D03583" w:rsidRPr="00B40500">
              <w:rPr>
                <w:color w:val="000000"/>
                <w:spacing w:val="-6"/>
                <w:sz w:val="22"/>
                <w:szCs w:val="22"/>
              </w:rPr>
              <w:t>aktach normatywnych</w:t>
            </w:r>
            <w:r w:rsidRPr="00B40500">
              <w:rPr>
                <w:color w:val="000000"/>
                <w:spacing w:val="-6"/>
                <w:sz w:val="22"/>
                <w:szCs w:val="22"/>
              </w:rPr>
              <w:t xml:space="preserve"> ZUT.</w:t>
            </w:r>
          </w:p>
          <w:p w14:paraId="5C6C557C" w14:textId="6E0F8731" w:rsidR="00052BBA" w:rsidRPr="00B40500" w:rsidRDefault="00052BBA" w:rsidP="00B40500">
            <w:pPr>
              <w:pStyle w:val="punkt"/>
              <w:numPr>
                <w:ilvl w:val="0"/>
                <w:numId w:val="32"/>
              </w:numPr>
              <w:spacing w:before="60" w:line="240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Pracownik </w:t>
            </w:r>
            <w:r w:rsidRPr="00B40500">
              <w:rPr>
                <w:sz w:val="22"/>
                <w:szCs w:val="22"/>
              </w:rPr>
              <w:t>jest</w:t>
            </w:r>
            <w:r w:rsidRPr="00B40500">
              <w:rPr>
                <w:color w:val="000000"/>
                <w:sz w:val="22"/>
                <w:szCs w:val="22"/>
              </w:rPr>
              <w:t xml:space="preserve"> </w:t>
            </w:r>
            <w:r w:rsidRPr="00B40500">
              <w:rPr>
                <w:sz w:val="22"/>
                <w:szCs w:val="22"/>
              </w:rPr>
              <w:t>zobowiązany</w:t>
            </w:r>
            <w:r w:rsidRPr="00B40500">
              <w:rPr>
                <w:color w:val="000000"/>
                <w:sz w:val="22"/>
                <w:szCs w:val="22"/>
              </w:rPr>
              <w:t xml:space="preserve"> w szczególności do:</w:t>
            </w:r>
          </w:p>
          <w:p w14:paraId="43186F0E" w14:textId="77777777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 xml:space="preserve">znajomości obowiązujących przepisów powszechnych i wewnętrznych w sprawach należących do zakresu obowiązków pracownika, </w:t>
            </w:r>
          </w:p>
          <w:p w14:paraId="1B695357" w14:textId="7D4A6F52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>przestrzegania obowiązujących zasad bezpieczeństwa i higieny pracy, a także przepisów przeciwpożarowych,</w:t>
            </w:r>
          </w:p>
          <w:p w14:paraId="5618AAFD" w14:textId="6718103D" w:rsidR="00B10618" w:rsidRPr="00B40500" w:rsidRDefault="00B10618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 xml:space="preserve">przestrzeganie </w:t>
            </w:r>
            <w:r w:rsidR="008F2BFE" w:rsidRPr="00B40500">
              <w:rPr>
                <w:color w:val="000000"/>
                <w:spacing w:val="-4"/>
                <w:sz w:val="22"/>
                <w:szCs w:val="22"/>
              </w:rPr>
              <w:t>przepisów prawo własności intelektualnej,</w:t>
            </w:r>
          </w:p>
          <w:p w14:paraId="32AEEF9F" w14:textId="77777777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>dbania o dobro ZUT, ochrony jego mienia oraz należytego zabezpieczenia pomieszczeń pracy,</w:t>
            </w:r>
          </w:p>
          <w:p w14:paraId="7C2B7762" w14:textId="129C14D9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 xml:space="preserve"> przestrzegania </w:t>
            </w:r>
            <w:r w:rsidR="00B10618" w:rsidRPr="00B40500">
              <w:rPr>
                <w:color w:val="000000"/>
                <w:spacing w:val="-4"/>
                <w:sz w:val="22"/>
                <w:szCs w:val="22"/>
              </w:rPr>
              <w:t>procesu</w:t>
            </w:r>
            <w:r w:rsidRPr="00B40500">
              <w:rPr>
                <w:color w:val="000000"/>
                <w:spacing w:val="-4"/>
                <w:sz w:val="22"/>
                <w:szCs w:val="22"/>
              </w:rPr>
              <w:t xml:space="preserve"> pracy (punktualność, pełne wykorzystanie czasu zajęć i konsultacji),</w:t>
            </w:r>
          </w:p>
          <w:p w14:paraId="2A8FD587" w14:textId="062C5C6D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>zachowanie tajemnicy informacji dotyczących danych osobowych pracowników i studentów, zgodnie z </w:t>
            </w:r>
            <w:r w:rsidR="00B10618" w:rsidRPr="00B40500">
              <w:rPr>
                <w:color w:val="000000"/>
                <w:spacing w:val="-4"/>
                <w:sz w:val="22"/>
                <w:szCs w:val="22"/>
              </w:rPr>
              <w:t>rozporządzeniem</w:t>
            </w:r>
            <w:r w:rsidRPr="00B40500">
              <w:rPr>
                <w:color w:val="000000"/>
                <w:spacing w:val="-4"/>
                <w:sz w:val="22"/>
                <w:szCs w:val="22"/>
              </w:rPr>
              <w:t xml:space="preserve"> o ochronie danych osobowych (również po rozwiązaniu stosunku pracy),</w:t>
            </w:r>
          </w:p>
          <w:p w14:paraId="7DF7AAFF" w14:textId="60744264" w:rsidR="00945410" w:rsidRPr="00B40500" w:rsidRDefault="00945410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 xml:space="preserve">terminowego wprowadzania danych do systemów informatycznych ZUT, systemu wspomagania zarządzania zasobami ZUT, </w:t>
            </w:r>
            <w:r w:rsidR="00EF6270" w:rsidRPr="00B40500">
              <w:rPr>
                <w:color w:val="000000"/>
                <w:spacing w:val="-4"/>
                <w:sz w:val="22"/>
                <w:szCs w:val="22"/>
              </w:rPr>
              <w:t>Z</w:t>
            </w:r>
            <w:r w:rsidRPr="00B40500">
              <w:rPr>
                <w:color w:val="000000"/>
                <w:spacing w:val="-4"/>
                <w:sz w:val="22"/>
                <w:szCs w:val="22"/>
              </w:rPr>
              <w:t>integrowane</w:t>
            </w:r>
            <w:r w:rsidR="000329C7" w:rsidRPr="00B40500">
              <w:rPr>
                <w:color w:val="000000"/>
                <w:spacing w:val="-4"/>
                <w:sz w:val="22"/>
                <w:szCs w:val="22"/>
              </w:rPr>
              <w:t>go</w:t>
            </w:r>
            <w:r w:rsidRPr="00B4050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0329C7" w:rsidRPr="00B40500">
              <w:rPr>
                <w:color w:val="000000"/>
                <w:spacing w:val="-4"/>
                <w:sz w:val="22"/>
                <w:szCs w:val="22"/>
              </w:rPr>
              <w:t xml:space="preserve">Systemu </w:t>
            </w:r>
            <w:r w:rsidR="00EF6270" w:rsidRPr="00B40500">
              <w:rPr>
                <w:color w:val="000000"/>
                <w:spacing w:val="-4"/>
                <w:sz w:val="22"/>
                <w:szCs w:val="22"/>
              </w:rPr>
              <w:t>I</w:t>
            </w:r>
            <w:r w:rsidRPr="00B40500">
              <w:rPr>
                <w:color w:val="000000"/>
                <w:spacing w:val="-4"/>
                <w:sz w:val="22"/>
                <w:szCs w:val="22"/>
              </w:rPr>
              <w:t>nformacji o Nauce i Szkolnictwie Wyższym POL-on,</w:t>
            </w:r>
          </w:p>
          <w:p w14:paraId="6AFF574F" w14:textId="77777777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>poddawania się wstępnym, okresowym i kontrolnym badaniom lekarskim,</w:t>
            </w:r>
          </w:p>
          <w:p w14:paraId="60C56589" w14:textId="77777777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 xml:space="preserve">powiadamiania przełożonego o zauważonym na ZUT wypadku oraz zagrożeniu życia lub zdrowia ludzkiego, </w:t>
            </w:r>
          </w:p>
          <w:p w14:paraId="0FD53215" w14:textId="77777777" w:rsidR="00052BBA" w:rsidRPr="00B40500" w:rsidRDefault="00052BBA" w:rsidP="00804F55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pacing w:val="-4"/>
                <w:sz w:val="22"/>
                <w:szCs w:val="22"/>
              </w:rPr>
              <w:t>powiadamiania</w:t>
            </w:r>
            <w:r w:rsidRPr="00B40500">
              <w:rPr>
                <w:color w:val="000000"/>
                <w:sz w:val="22"/>
                <w:szCs w:val="22"/>
              </w:rPr>
              <w:t xml:space="preserve"> ZUT o wszelkich zmianach dotyczących jego danych osobowych.</w:t>
            </w:r>
          </w:p>
          <w:p w14:paraId="00EF0608" w14:textId="0C971A91" w:rsidR="00052BBA" w:rsidRPr="00B40500" w:rsidRDefault="00052BBA" w:rsidP="00B40500">
            <w:pPr>
              <w:pStyle w:val="punkt"/>
              <w:numPr>
                <w:ilvl w:val="0"/>
                <w:numId w:val="32"/>
              </w:numPr>
              <w:spacing w:before="60" w:line="240" w:lineRule="auto"/>
              <w:ind w:left="227" w:hanging="227"/>
              <w:rPr>
                <w:color w:val="000000"/>
                <w:sz w:val="22"/>
                <w:szCs w:val="22"/>
              </w:rPr>
            </w:pPr>
            <w:r w:rsidRPr="00B40500">
              <w:rPr>
                <w:sz w:val="22"/>
                <w:szCs w:val="22"/>
              </w:rPr>
              <w:t>Nauczyciela</w:t>
            </w:r>
            <w:r w:rsidRPr="00B40500">
              <w:rPr>
                <w:color w:val="000000"/>
                <w:sz w:val="22"/>
                <w:szCs w:val="22"/>
              </w:rPr>
              <w:t xml:space="preserve"> obowiązuje zadaniowy system czasu pracy</w:t>
            </w:r>
            <w:r w:rsidR="0018157B" w:rsidRPr="00B40500">
              <w:rPr>
                <w:color w:val="000000"/>
                <w:sz w:val="22"/>
                <w:szCs w:val="22"/>
              </w:rPr>
              <w:t>, który obowiązuje</w:t>
            </w:r>
            <w:r w:rsidR="00E42AEC" w:rsidRPr="00B40500">
              <w:rPr>
                <w:color w:val="000000"/>
                <w:sz w:val="22"/>
                <w:szCs w:val="22"/>
              </w:rPr>
              <w:t xml:space="preserve"> </w:t>
            </w:r>
            <w:r w:rsidRPr="00B40500">
              <w:rPr>
                <w:color w:val="000000"/>
                <w:sz w:val="22"/>
                <w:szCs w:val="22"/>
              </w:rPr>
              <w:t xml:space="preserve">w następujących proporcjach: </w:t>
            </w:r>
          </w:p>
          <w:p w14:paraId="6CC70F6F" w14:textId="35FF2E2A" w:rsidR="00052BBA" w:rsidRPr="00B40500" w:rsidRDefault="00052BBA" w:rsidP="00B40500">
            <w:pPr>
              <w:numPr>
                <w:ilvl w:val="0"/>
                <w:numId w:val="11"/>
              </w:numPr>
              <w:suppressAutoHyphens/>
              <w:snapToGrid w:val="0"/>
              <w:spacing w:line="240" w:lineRule="auto"/>
              <w:ind w:left="511" w:hanging="284"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praca związana z kształceniem i wychowywaniem studentów – 40%,</w:t>
            </w:r>
          </w:p>
          <w:p w14:paraId="2BA80DD0" w14:textId="4311DD3C" w:rsidR="00052BBA" w:rsidRPr="00B40500" w:rsidRDefault="00052BBA" w:rsidP="00B40500">
            <w:pPr>
              <w:numPr>
                <w:ilvl w:val="0"/>
                <w:numId w:val="11"/>
              </w:numPr>
              <w:suppressAutoHyphens/>
              <w:snapToGrid w:val="0"/>
              <w:spacing w:line="240" w:lineRule="auto"/>
              <w:ind w:left="511" w:hanging="284"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praca związana z prowadzeniem działalności naukowej lub kształceni</w:t>
            </w:r>
            <w:r w:rsidR="00BF361A">
              <w:rPr>
                <w:color w:val="000000"/>
                <w:sz w:val="22"/>
                <w:szCs w:val="22"/>
              </w:rPr>
              <w:t>em</w:t>
            </w:r>
            <w:r w:rsidRPr="00B40500">
              <w:rPr>
                <w:color w:val="000000"/>
                <w:sz w:val="22"/>
                <w:szCs w:val="22"/>
              </w:rPr>
              <w:t xml:space="preserve"> w </w:t>
            </w:r>
            <w:r w:rsidR="007602D8" w:rsidRPr="00B40500">
              <w:rPr>
                <w:color w:val="000000"/>
                <w:sz w:val="22"/>
                <w:szCs w:val="22"/>
              </w:rPr>
              <w:t>S</w:t>
            </w:r>
            <w:r w:rsidRPr="00B40500">
              <w:rPr>
                <w:color w:val="000000"/>
                <w:sz w:val="22"/>
                <w:szCs w:val="22"/>
              </w:rPr>
              <w:t xml:space="preserve">zkole </w:t>
            </w:r>
            <w:r w:rsidR="007602D8" w:rsidRPr="00B40500">
              <w:rPr>
                <w:color w:val="000000"/>
                <w:sz w:val="22"/>
                <w:szCs w:val="22"/>
              </w:rPr>
              <w:t>D</w:t>
            </w:r>
            <w:r w:rsidRPr="00B40500">
              <w:rPr>
                <w:color w:val="000000"/>
                <w:sz w:val="22"/>
                <w:szCs w:val="22"/>
              </w:rPr>
              <w:t>oktorskiej, w tym praca naukowa związana z podnoszeniem kwalifikacji zawodowych – 50%,</w:t>
            </w:r>
          </w:p>
          <w:p w14:paraId="6926A692" w14:textId="0F653390" w:rsidR="00052BBA" w:rsidRPr="00B40500" w:rsidRDefault="00052BBA" w:rsidP="00B40500">
            <w:pPr>
              <w:numPr>
                <w:ilvl w:val="0"/>
                <w:numId w:val="11"/>
              </w:numPr>
              <w:suppressAutoHyphens/>
              <w:snapToGrid w:val="0"/>
              <w:spacing w:line="240" w:lineRule="auto"/>
              <w:ind w:left="511" w:hanging="284"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prace organizacyjne </w:t>
            </w:r>
            <w:r w:rsidR="00E35486" w:rsidRPr="00B40500">
              <w:rPr>
                <w:color w:val="000000"/>
                <w:sz w:val="22"/>
                <w:szCs w:val="22"/>
              </w:rPr>
              <w:t xml:space="preserve">na rzecz Uczelni </w:t>
            </w:r>
            <w:r w:rsidRPr="00B40500">
              <w:rPr>
                <w:color w:val="000000"/>
                <w:sz w:val="22"/>
                <w:szCs w:val="22"/>
              </w:rPr>
              <w:t>– 10%.</w:t>
            </w:r>
          </w:p>
          <w:p w14:paraId="0AD13038" w14:textId="77777777" w:rsidR="00052BBA" w:rsidRPr="00B40500" w:rsidRDefault="00052BBA" w:rsidP="004A6F60">
            <w:pPr>
              <w:snapToGrid w:val="0"/>
              <w:spacing w:before="12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B40500">
              <w:rPr>
                <w:b/>
                <w:color w:val="000000"/>
                <w:sz w:val="22"/>
                <w:szCs w:val="22"/>
              </w:rPr>
              <w:t>Część B. Szczegółowy zakres obowiązków pracownika</w:t>
            </w:r>
          </w:p>
          <w:p w14:paraId="16338D84" w14:textId="21E1E0ED" w:rsidR="00052BBA" w:rsidRPr="00B40500" w:rsidRDefault="006F1E0B" w:rsidP="005727B4">
            <w:pPr>
              <w:tabs>
                <w:tab w:val="left" w:pos="227"/>
              </w:tabs>
              <w:suppressAutoHyphens/>
              <w:snapToGrid w:val="0"/>
              <w:spacing w:before="60" w:line="240" w:lineRule="auto"/>
              <w:ind w:left="227" w:hanging="227"/>
              <w:jc w:val="left"/>
              <w:rPr>
                <w:b/>
                <w:color w:val="000000"/>
                <w:sz w:val="22"/>
                <w:szCs w:val="22"/>
              </w:rPr>
            </w:pPr>
            <w:r w:rsidRPr="00B40500">
              <w:rPr>
                <w:b/>
                <w:color w:val="000000"/>
                <w:sz w:val="22"/>
                <w:szCs w:val="22"/>
              </w:rPr>
              <w:t xml:space="preserve">I </w:t>
            </w:r>
            <w:r w:rsidR="00052BBA" w:rsidRPr="00B40500">
              <w:rPr>
                <w:b/>
                <w:color w:val="000000"/>
                <w:sz w:val="22"/>
                <w:szCs w:val="22"/>
              </w:rPr>
              <w:t xml:space="preserve">Obowiązki </w:t>
            </w:r>
            <w:r w:rsidR="00DC4096" w:rsidRPr="00B40500">
              <w:rPr>
                <w:b/>
                <w:color w:val="000000"/>
                <w:sz w:val="22"/>
                <w:szCs w:val="22"/>
              </w:rPr>
              <w:t xml:space="preserve">w zakresie działalności </w:t>
            </w:r>
            <w:r w:rsidR="00052BBA" w:rsidRPr="00B40500">
              <w:rPr>
                <w:b/>
                <w:color w:val="000000"/>
                <w:sz w:val="22"/>
                <w:szCs w:val="22"/>
              </w:rPr>
              <w:t>dydaktyczne</w:t>
            </w:r>
            <w:r w:rsidR="00DC4096" w:rsidRPr="00B40500">
              <w:rPr>
                <w:b/>
                <w:color w:val="000000"/>
                <w:sz w:val="22"/>
                <w:szCs w:val="22"/>
              </w:rPr>
              <w:t>j</w:t>
            </w:r>
          </w:p>
          <w:p w14:paraId="52C8CB22" w14:textId="7EC5FCE1" w:rsidR="00052BBA" w:rsidRPr="00B40500" w:rsidRDefault="007602D8" w:rsidP="00B40500">
            <w:pPr>
              <w:pStyle w:val="Akapitzlist"/>
              <w:numPr>
                <w:ilvl w:val="0"/>
                <w:numId w:val="23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k</w:t>
            </w:r>
            <w:r w:rsidR="00052BBA" w:rsidRPr="00B40500">
              <w:rPr>
                <w:color w:val="000000"/>
                <w:sz w:val="22"/>
                <w:szCs w:val="22"/>
              </w:rPr>
              <w:t>ształcenie i wychowywanie studentów</w:t>
            </w:r>
            <w:r w:rsidR="004D27FD" w:rsidRPr="00B40500">
              <w:rPr>
                <w:color w:val="000000"/>
                <w:sz w:val="22"/>
                <w:szCs w:val="22"/>
              </w:rPr>
              <w:t xml:space="preserve"> oraz kształcenia doktorantów poprzez prowadzenie zajęć dydaktycznych, w</w:t>
            </w:r>
            <w:r w:rsidRPr="00B40500">
              <w:rPr>
                <w:color w:val="000000"/>
                <w:sz w:val="22"/>
                <w:szCs w:val="22"/>
              </w:rPr>
              <w:t> </w:t>
            </w:r>
            <w:r w:rsidR="004D27FD" w:rsidRPr="00B40500">
              <w:rPr>
                <w:color w:val="000000"/>
                <w:sz w:val="22"/>
                <w:szCs w:val="22"/>
              </w:rPr>
              <w:t xml:space="preserve">tym w języku obcym, określonych w programach studiów pierwszego i drugiego stopnia oraz programach kształcenia studiów doktoranckich i </w:t>
            </w:r>
            <w:r w:rsidRPr="00B40500">
              <w:rPr>
                <w:color w:val="000000"/>
                <w:sz w:val="22"/>
                <w:szCs w:val="22"/>
              </w:rPr>
              <w:t>S</w:t>
            </w:r>
            <w:r w:rsidR="004D27FD" w:rsidRPr="00B40500">
              <w:rPr>
                <w:color w:val="000000"/>
                <w:sz w:val="22"/>
                <w:szCs w:val="22"/>
              </w:rPr>
              <w:t>zkoły Doktorskiej, prowadzenie kształcenia na studiach podyplomowych lub prowadzenie innych form kształcenia w ramach obowiązującego rocznego wymiaru zajęć dydaktycznych nauczyciela akademickiego</w:t>
            </w:r>
            <w:r w:rsidRPr="00B40500">
              <w:rPr>
                <w:color w:val="000000"/>
                <w:sz w:val="22"/>
                <w:szCs w:val="22"/>
              </w:rPr>
              <w:t>;</w:t>
            </w:r>
          </w:p>
          <w:p w14:paraId="7C25AA72" w14:textId="77777777" w:rsidR="00052BBA" w:rsidRPr="00B40500" w:rsidRDefault="00052BBA" w:rsidP="00B40500">
            <w:pPr>
              <w:pStyle w:val="Akapitzlist"/>
              <w:numPr>
                <w:ilvl w:val="0"/>
                <w:numId w:val="23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inne prace związane z procesem dydaktycznym, w szczególności: </w:t>
            </w:r>
          </w:p>
          <w:p w14:paraId="4C08C21D" w14:textId="1679D8FD" w:rsidR="00052BBA" w:rsidRPr="00B40500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przeprowadzanie egzaminów, zaliczeń, kolokwiów bądź innych form weryfikacji zakładanych efektów uczenia się, a także udział w egzaminach komisyjnych</w:t>
            </w:r>
            <w:r w:rsidR="00D138CC" w:rsidRPr="00B40500">
              <w:rPr>
                <w:color w:val="000000"/>
                <w:sz w:val="22"/>
                <w:szCs w:val="22"/>
              </w:rPr>
              <w:t>,</w:t>
            </w:r>
          </w:p>
          <w:p w14:paraId="070B9F31" w14:textId="40EF7426" w:rsidR="00052BBA" w:rsidRPr="00B40500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udział w przeprowadzaniu oceny śródokresowej realizacji indywidualnego planu badawczego przez doktoranta</w:t>
            </w:r>
            <w:r w:rsidR="00D138CC" w:rsidRPr="00B40500">
              <w:rPr>
                <w:color w:val="000000"/>
                <w:sz w:val="22"/>
                <w:szCs w:val="22"/>
              </w:rPr>
              <w:t>,</w:t>
            </w:r>
          </w:p>
          <w:p w14:paraId="63E6C74E" w14:textId="7F921C7C" w:rsidR="00052BBA" w:rsidRPr="00B40500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gromadzenie i przechowywanie dokumentacji, potwierdzającej uzyskanie zakładanych efektów uczenia się</w:t>
            </w:r>
            <w:r w:rsidR="00D138CC" w:rsidRPr="00B40500">
              <w:rPr>
                <w:color w:val="000000"/>
                <w:sz w:val="22"/>
                <w:szCs w:val="22"/>
              </w:rPr>
              <w:t>,</w:t>
            </w:r>
          </w:p>
          <w:p w14:paraId="2778F77E" w14:textId="10EF3323" w:rsidR="00052BBA" w:rsidRPr="00B40500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sprawowanie opieki promotorskiej nad przygotowywaniem przez studentów prac dyplomowych, w tym sprawdzenie pracy dyplomowej przed egzaminem dyplomowym z wykorzystaniem systemu antyplagiatowego</w:t>
            </w:r>
            <w:r w:rsidR="00D138CC" w:rsidRPr="00B40500">
              <w:rPr>
                <w:color w:val="000000"/>
                <w:sz w:val="22"/>
                <w:szCs w:val="22"/>
              </w:rPr>
              <w:t>,</w:t>
            </w:r>
          </w:p>
          <w:p w14:paraId="66BB75C9" w14:textId="0D233128" w:rsidR="00052BBA" w:rsidRPr="00B40500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recenzowanie prac dyplomowych oraz udział w komisjach przeprowadzających egzaminy dyplomowe</w:t>
            </w:r>
            <w:r w:rsidR="00D138CC" w:rsidRPr="00B40500">
              <w:rPr>
                <w:color w:val="000000"/>
                <w:sz w:val="22"/>
                <w:szCs w:val="22"/>
              </w:rPr>
              <w:t>,</w:t>
            </w:r>
          </w:p>
          <w:p w14:paraId="40A29821" w14:textId="11A22672" w:rsidR="00052BBA" w:rsidRPr="00052BB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lastRenderedPageBreak/>
              <w:t>przeprowadzanie konsultacji w wymiarze co najmniej 2 godzin tygodniowo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38B30A59" w14:textId="7E85FDF0" w:rsidR="00052BBA" w:rsidRPr="0047132A" w:rsidRDefault="00107A13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7132A">
              <w:rPr>
                <w:color w:val="000000"/>
                <w:sz w:val="22"/>
                <w:szCs w:val="22"/>
              </w:rPr>
              <w:t>sprawowanie</w:t>
            </w:r>
            <w:r w:rsidR="004D27FD" w:rsidRPr="0047132A">
              <w:rPr>
                <w:color w:val="000000"/>
                <w:sz w:val="22"/>
                <w:szCs w:val="22"/>
              </w:rPr>
              <w:t xml:space="preserve"> opieki nad studenckimi praktykami programowymi/ zawodowymi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47A0C270" w14:textId="3880BE84" w:rsidR="00052BBA" w:rsidRPr="0047132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7132A">
              <w:rPr>
                <w:color w:val="000000"/>
                <w:sz w:val="22"/>
                <w:szCs w:val="22"/>
              </w:rPr>
              <w:t xml:space="preserve">opieka </w:t>
            </w:r>
            <w:r w:rsidR="00107A13" w:rsidRPr="0047132A">
              <w:rPr>
                <w:color w:val="000000"/>
                <w:sz w:val="22"/>
                <w:szCs w:val="22"/>
              </w:rPr>
              <w:t>naukowa na studentem studiującym według indywidualnej organizacji studiów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7D500ED0" w14:textId="778F1C34" w:rsidR="00052BBA" w:rsidRPr="00052BB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opieka nad kołami naukowymi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03553063" w14:textId="6F792B8A" w:rsidR="00052BBA" w:rsidRPr="0047132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7132A">
              <w:rPr>
                <w:color w:val="000000"/>
                <w:sz w:val="22"/>
                <w:szCs w:val="22"/>
              </w:rPr>
              <w:t xml:space="preserve">udział w </w:t>
            </w:r>
            <w:r w:rsidR="00107A13" w:rsidRPr="0047132A">
              <w:rPr>
                <w:color w:val="000000"/>
                <w:sz w:val="22"/>
                <w:szCs w:val="22"/>
              </w:rPr>
              <w:t>procesie ankietyzacji i hospitacji zajęć dydaktycznych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762DEBF3" w14:textId="04316368" w:rsidR="00052BBA" w:rsidRPr="00052BB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przygotowanie wzorów opisów przedmiotów (sylabusów)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5AC1CD01" w14:textId="4581109B" w:rsidR="00052BBA" w:rsidRPr="00052BB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opieka nad studentem w ramach wymiany międzynarodowej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57E2765B" w14:textId="1C2624AC" w:rsidR="00052BBA" w:rsidRPr="00052BB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przygotowywanie studentów do udziału w konkursach, imprezach kulturalnych lub sportowych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25E3567B" w14:textId="4C576BA9" w:rsidR="00052BBA" w:rsidRPr="00052BB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podnoszenie własnych kwalifikacji zawodowych w zakresie prowadzonych zajęć dydaktycznych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1D7962DC" w14:textId="72442B77" w:rsidR="00052BBA" w:rsidRPr="00052BB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dbałość o wysok</w:t>
            </w:r>
            <w:r w:rsidR="00107A13">
              <w:rPr>
                <w:color w:val="000000"/>
                <w:sz w:val="22"/>
                <w:szCs w:val="22"/>
              </w:rPr>
              <w:t>ą</w:t>
            </w:r>
            <w:r w:rsidRPr="00052BBA">
              <w:rPr>
                <w:color w:val="000000"/>
                <w:sz w:val="22"/>
                <w:szCs w:val="22"/>
              </w:rPr>
              <w:t xml:space="preserve"> jakość kształcenia i zgodność pracy dydaktycznej z zasadami wewnętrznego systemu zapewnienia jakości kształcenia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239D3622" w14:textId="25B74F8E" w:rsidR="00052BBA" w:rsidRPr="00052BBA" w:rsidRDefault="00052BBA" w:rsidP="00B4050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wykonywanie innych</w:t>
            </w:r>
            <w:r w:rsidR="00107A13" w:rsidRPr="00052BBA">
              <w:rPr>
                <w:color w:val="000000"/>
                <w:sz w:val="22"/>
                <w:szCs w:val="22"/>
              </w:rPr>
              <w:t xml:space="preserve"> obowiązków dydaktycznych</w:t>
            </w:r>
            <w:r w:rsidRPr="00052BBA">
              <w:rPr>
                <w:color w:val="000000"/>
                <w:sz w:val="22"/>
                <w:szCs w:val="22"/>
              </w:rPr>
              <w:t xml:space="preserve"> powierzonych przez bezpośredniego przełożonego</w:t>
            </w:r>
            <w:r w:rsidR="00D138CC">
              <w:rPr>
                <w:color w:val="000000"/>
                <w:sz w:val="22"/>
                <w:szCs w:val="22"/>
              </w:rPr>
              <w:t>;</w:t>
            </w:r>
          </w:p>
          <w:p w14:paraId="61326BB3" w14:textId="64F56058" w:rsidR="00052BBA" w:rsidRPr="00052BBA" w:rsidRDefault="0058220D" w:rsidP="00F539ED">
            <w:pPr>
              <w:suppressAutoHyphens/>
              <w:snapToGrid w:val="0"/>
              <w:spacing w:before="6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58220D">
              <w:rPr>
                <w:b/>
                <w:bCs w:val="0"/>
                <w:color w:val="000000"/>
                <w:sz w:val="22"/>
                <w:szCs w:val="22"/>
              </w:rPr>
              <w:t>II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52BBA" w:rsidRPr="00052BBA">
              <w:rPr>
                <w:b/>
                <w:color w:val="000000"/>
                <w:sz w:val="22"/>
                <w:szCs w:val="22"/>
              </w:rPr>
              <w:t xml:space="preserve">Obowiązki </w:t>
            </w:r>
            <w:r w:rsidR="00DC4096">
              <w:rPr>
                <w:b/>
                <w:color w:val="000000"/>
                <w:sz w:val="22"/>
                <w:szCs w:val="22"/>
              </w:rPr>
              <w:t xml:space="preserve">w zakresie działalności </w:t>
            </w:r>
            <w:r w:rsidR="00052BBA" w:rsidRPr="00052BBA">
              <w:rPr>
                <w:b/>
                <w:color w:val="000000"/>
                <w:sz w:val="22"/>
                <w:szCs w:val="22"/>
              </w:rPr>
              <w:t>badawcze</w:t>
            </w:r>
            <w:r w:rsidR="00DC4096">
              <w:rPr>
                <w:b/>
                <w:color w:val="000000"/>
                <w:sz w:val="22"/>
                <w:szCs w:val="22"/>
              </w:rPr>
              <w:t>j</w:t>
            </w:r>
          </w:p>
          <w:p w14:paraId="665A9874" w14:textId="200F7712" w:rsidR="00052BBA" w:rsidRPr="00D138CC" w:rsidRDefault="00D138CC" w:rsidP="00B40500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052BBA" w:rsidRPr="00D138CC">
              <w:rPr>
                <w:color w:val="000000"/>
                <w:sz w:val="22"/>
                <w:szCs w:val="22"/>
              </w:rPr>
              <w:t xml:space="preserve">rowadzenie działalności naukowej, obejmującej: </w:t>
            </w:r>
          </w:p>
          <w:p w14:paraId="3C977F98" w14:textId="37D90FA0" w:rsidR="00052BBA" w:rsidRPr="00052BBA" w:rsidRDefault="00052BBA" w:rsidP="00B40500">
            <w:pPr>
              <w:pStyle w:val="Akapitzlist"/>
              <w:numPr>
                <w:ilvl w:val="0"/>
                <w:numId w:val="26"/>
              </w:numPr>
              <w:spacing w:line="240" w:lineRule="auto"/>
              <w:ind w:left="568" w:hanging="284"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 xml:space="preserve">badania naukowe: </w:t>
            </w:r>
          </w:p>
          <w:p w14:paraId="1B06C1D0" w14:textId="6088A51E" w:rsidR="00052BBA" w:rsidRPr="00052BBA" w:rsidRDefault="00052BBA" w:rsidP="00B40500">
            <w:pPr>
              <w:pStyle w:val="Akapitzlist"/>
              <w:numPr>
                <w:ilvl w:val="0"/>
                <w:numId w:val="25"/>
              </w:numPr>
              <w:spacing w:line="240" w:lineRule="auto"/>
              <w:ind w:left="794" w:hanging="227"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badania podstawowe rozumiane jako prace empiryczne lub teoretyczne mające przede wszystkim na celu zdobywanie nowej wiedzy o podstawach zjawisk i</w:t>
            </w:r>
            <w:r w:rsidR="00D138CC">
              <w:rPr>
                <w:color w:val="000000"/>
                <w:sz w:val="22"/>
                <w:szCs w:val="22"/>
              </w:rPr>
              <w:t xml:space="preserve"> </w:t>
            </w:r>
            <w:r w:rsidRPr="00052BBA">
              <w:rPr>
                <w:color w:val="000000"/>
                <w:sz w:val="22"/>
                <w:szCs w:val="22"/>
              </w:rPr>
              <w:t>obserwowalnych faktów bez nastawienia na bezpośrednie zastosowanie komercyjne</w:t>
            </w:r>
            <w:r w:rsidR="00D138CC">
              <w:rPr>
                <w:color w:val="000000"/>
                <w:sz w:val="22"/>
                <w:szCs w:val="22"/>
              </w:rPr>
              <w:t>,</w:t>
            </w:r>
          </w:p>
          <w:p w14:paraId="6D460900" w14:textId="75335E0A" w:rsidR="00052BBA" w:rsidRPr="00052BBA" w:rsidRDefault="00052BBA" w:rsidP="00B40500">
            <w:pPr>
              <w:pStyle w:val="Akapitzlist"/>
              <w:numPr>
                <w:ilvl w:val="0"/>
                <w:numId w:val="25"/>
              </w:numPr>
              <w:spacing w:line="240" w:lineRule="auto"/>
              <w:ind w:left="794" w:hanging="227"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pacing w:val="-6"/>
                <w:sz w:val="22"/>
                <w:szCs w:val="22"/>
              </w:rPr>
              <w:t>badania aplikacyjne rozumiane jako prace mające na celu zdobycie nowej wiedzy oraz umiejętności, nastawione na opracowywanie nowych produktów, procesów lub usług lub wprowadzanie do nich znaczących ulepszeń</w:t>
            </w:r>
            <w:r w:rsidR="00D138CC">
              <w:rPr>
                <w:color w:val="000000"/>
                <w:spacing w:val="-6"/>
                <w:sz w:val="22"/>
                <w:szCs w:val="22"/>
              </w:rPr>
              <w:t>,</w:t>
            </w:r>
          </w:p>
          <w:p w14:paraId="32D426EF" w14:textId="14AA07B6" w:rsidR="00052BBA" w:rsidRDefault="00052BBA" w:rsidP="00B40500">
            <w:pPr>
              <w:pStyle w:val="Akapitzlist"/>
              <w:numPr>
                <w:ilvl w:val="0"/>
                <w:numId w:val="26"/>
              </w:numPr>
              <w:spacing w:line="240" w:lineRule="auto"/>
              <w:ind w:left="568" w:hanging="284"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>prace rozwojowe, będące działalnością obejmującą nabywanie, łączenie, kształtowanie i wykorzystywanie dostępnej aktualnie wiedzy i umiejętności, w tym w</w:t>
            </w:r>
            <w:r w:rsidR="000B0897">
              <w:rPr>
                <w:color w:val="000000"/>
                <w:sz w:val="22"/>
                <w:szCs w:val="22"/>
              </w:rPr>
              <w:t xml:space="preserve"> </w:t>
            </w:r>
            <w:r w:rsidRPr="00371859">
              <w:rPr>
                <w:color w:val="000000"/>
                <w:sz w:val="22"/>
                <w:szCs w:val="22"/>
              </w:rPr>
              <w:t>zakresie narzędzi informatycznych lub oprogramowania, do planowania produkcji oraz projektowania i tworzenia zmienionych, ulepszonych lub nowych produktów, procesów lub usług, z wyłączeniem działalności obejmującej rutynowe i okresowe zmiany wprowadzane do nich, nawet jeżeli takie zmiany mają charakter ulepszeń</w:t>
            </w:r>
            <w:r w:rsidR="00F539ED">
              <w:rPr>
                <w:color w:val="000000"/>
                <w:sz w:val="22"/>
                <w:szCs w:val="22"/>
              </w:rPr>
              <w:t>,</w:t>
            </w:r>
          </w:p>
          <w:p w14:paraId="0FE661E3" w14:textId="716BD8DD" w:rsidR="00052BBA" w:rsidRPr="00E42AEC" w:rsidRDefault="00052BBA" w:rsidP="00B40500">
            <w:pPr>
              <w:pStyle w:val="Akapitzlist"/>
              <w:numPr>
                <w:ilvl w:val="0"/>
                <w:numId w:val="26"/>
              </w:numPr>
              <w:spacing w:line="240" w:lineRule="auto"/>
              <w:ind w:left="568" w:hanging="284"/>
              <w:jc w:val="left"/>
              <w:rPr>
                <w:color w:val="000000"/>
                <w:sz w:val="22"/>
                <w:szCs w:val="22"/>
              </w:rPr>
            </w:pPr>
            <w:r w:rsidRPr="00E42AEC">
              <w:rPr>
                <w:color w:val="000000"/>
                <w:sz w:val="22"/>
                <w:szCs w:val="22"/>
              </w:rPr>
              <w:t>twórczość artystyczną, obejmującą działania twórcze w sztuce, której efektem jest stanowiące wkład w rozwój kultury dzieło artystyczne materialne lub niematerialne, w tym także artystyczne wykonanie</w:t>
            </w:r>
            <w:r w:rsidR="00F539ED">
              <w:rPr>
                <w:color w:val="000000"/>
                <w:sz w:val="22"/>
                <w:szCs w:val="22"/>
              </w:rPr>
              <w:t>;</w:t>
            </w:r>
          </w:p>
          <w:p w14:paraId="14460ABF" w14:textId="77777777" w:rsidR="00052BBA" w:rsidRPr="00371859" w:rsidRDefault="00052BBA" w:rsidP="00B40500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 xml:space="preserve">upowszechnianie wyników działalności naukowej, w szczególności w postaci: </w:t>
            </w:r>
          </w:p>
          <w:p w14:paraId="5E170D96" w14:textId="77748268" w:rsidR="00052BBA" w:rsidRPr="00371859" w:rsidRDefault="00052BBA" w:rsidP="00B40500">
            <w:pPr>
              <w:pStyle w:val="Akapitzlist"/>
              <w:numPr>
                <w:ilvl w:val="0"/>
                <w:numId w:val="14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>artykułów naukowych opublikowanych w czasopismach naukowych i</w:t>
            </w:r>
            <w:r w:rsidR="00F539ED">
              <w:rPr>
                <w:color w:val="000000"/>
                <w:sz w:val="22"/>
                <w:szCs w:val="22"/>
              </w:rPr>
              <w:t xml:space="preserve"> </w:t>
            </w:r>
            <w:r w:rsidRPr="00371859">
              <w:rPr>
                <w:color w:val="000000"/>
                <w:sz w:val="22"/>
                <w:szCs w:val="22"/>
              </w:rPr>
              <w:t>w</w:t>
            </w:r>
            <w:r w:rsidR="00F539ED">
              <w:rPr>
                <w:color w:val="000000"/>
                <w:sz w:val="22"/>
                <w:szCs w:val="22"/>
              </w:rPr>
              <w:t xml:space="preserve"> </w:t>
            </w:r>
            <w:r w:rsidRPr="00371859">
              <w:rPr>
                <w:color w:val="000000"/>
                <w:sz w:val="22"/>
                <w:szCs w:val="22"/>
              </w:rPr>
              <w:t>recenzowanych materiałach z</w:t>
            </w:r>
            <w:r w:rsidR="00F539ED">
              <w:rPr>
                <w:color w:val="000000"/>
                <w:sz w:val="22"/>
                <w:szCs w:val="22"/>
              </w:rPr>
              <w:t> </w:t>
            </w:r>
            <w:r w:rsidRPr="00371859">
              <w:rPr>
                <w:color w:val="000000"/>
                <w:sz w:val="22"/>
                <w:szCs w:val="22"/>
              </w:rPr>
              <w:t>międzynarodowych konferencji naukowych, zamieszczonych w wykazie tych czasopism i materiałów sporządzonym przez ministra właściwego do spraw szkolnictwa wyższego i nauki</w:t>
            </w:r>
            <w:r w:rsidR="00F539ED">
              <w:rPr>
                <w:color w:val="000000"/>
                <w:sz w:val="22"/>
                <w:szCs w:val="22"/>
              </w:rPr>
              <w:t>,</w:t>
            </w:r>
          </w:p>
          <w:p w14:paraId="35712948" w14:textId="0099978A" w:rsidR="00052BBA" w:rsidRPr="00371859" w:rsidRDefault="00052BBA" w:rsidP="00B40500">
            <w:pPr>
              <w:pStyle w:val="Akapitzlist"/>
              <w:numPr>
                <w:ilvl w:val="0"/>
                <w:numId w:val="14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>monografii naukowych wydanych przez wydawnictwa zamieszczone w wykazie tych wydawnictw sporządzonym przez ministra właściwego do spraw szkolnictwa wyższego i nauki oraz redakcji naukowych takich monografii i rozdziałów w takich monografiach</w:t>
            </w:r>
            <w:r w:rsidR="00F539ED">
              <w:rPr>
                <w:color w:val="000000"/>
                <w:sz w:val="22"/>
                <w:szCs w:val="22"/>
              </w:rPr>
              <w:t>,</w:t>
            </w:r>
          </w:p>
          <w:p w14:paraId="51497750" w14:textId="3D81846B" w:rsidR="00052BBA" w:rsidRDefault="00052BBA" w:rsidP="00B40500">
            <w:pPr>
              <w:pStyle w:val="Akapitzlist"/>
              <w:numPr>
                <w:ilvl w:val="0"/>
                <w:numId w:val="14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przyznanych patentów na wynalazki, praw ochronnych na wzory użytkowe i</w:t>
            </w:r>
            <w:r w:rsidR="00F539ED">
              <w:rPr>
                <w:color w:val="000000"/>
                <w:sz w:val="22"/>
                <w:szCs w:val="22"/>
              </w:rPr>
              <w:t xml:space="preserve"> </w:t>
            </w:r>
            <w:r w:rsidRPr="00052BBA">
              <w:rPr>
                <w:color w:val="000000"/>
                <w:sz w:val="22"/>
                <w:szCs w:val="22"/>
              </w:rPr>
              <w:t>wyłącznych praw hodowców do odmian roślin</w:t>
            </w:r>
            <w:r w:rsidR="00F539ED">
              <w:rPr>
                <w:color w:val="000000"/>
                <w:sz w:val="22"/>
                <w:szCs w:val="22"/>
              </w:rPr>
              <w:t>,</w:t>
            </w:r>
          </w:p>
          <w:p w14:paraId="662DAF55" w14:textId="496EB2F6" w:rsidR="003A6550" w:rsidRPr="00052BBA" w:rsidRDefault="003A6550" w:rsidP="00B40500">
            <w:pPr>
              <w:pStyle w:val="Akapitzlist"/>
              <w:numPr>
                <w:ilvl w:val="0"/>
                <w:numId w:val="14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czynnego udziału w konferencjach naukowych</w:t>
            </w:r>
            <w:r w:rsidR="00F539ED">
              <w:rPr>
                <w:color w:val="000000"/>
                <w:sz w:val="22"/>
                <w:szCs w:val="22"/>
              </w:rPr>
              <w:t>;</w:t>
            </w:r>
          </w:p>
          <w:p w14:paraId="0A730ED5" w14:textId="3DC4E361" w:rsidR="00052BBA" w:rsidRPr="00371859" w:rsidRDefault="00052BBA" w:rsidP="00B40500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>pozyskiwanie lub realizacja projektów badawczych i badawczo-rozwojowych, finansowanych ze źródeł zewnętrznych, w tym z budżetu Unii Europejskiej, Narodowego Centrum Nauki, Narodowego Centrum Badań i</w:t>
            </w:r>
            <w:r w:rsidR="00F539ED">
              <w:rPr>
                <w:color w:val="000000"/>
                <w:sz w:val="22"/>
                <w:szCs w:val="22"/>
              </w:rPr>
              <w:t> </w:t>
            </w:r>
            <w:r w:rsidRPr="00371859">
              <w:rPr>
                <w:color w:val="000000"/>
                <w:sz w:val="22"/>
                <w:szCs w:val="22"/>
              </w:rPr>
              <w:t>Rozwoju lub Fundacji Nauki Polskiej;</w:t>
            </w:r>
          </w:p>
          <w:p w14:paraId="7B0CC1E4" w14:textId="77777777" w:rsidR="00052BBA" w:rsidRPr="00052BBA" w:rsidRDefault="00052BBA" w:rsidP="00B40500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 xml:space="preserve">współpraca z Uczelnią w zakresie komercjalizacji wyników badań naukowych lub prac rozwojowych lub know-how związanego z tymi wynikami; </w:t>
            </w:r>
          </w:p>
          <w:p w14:paraId="337730BB" w14:textId="12596077" w:rsidR="00052BBA" w:rsidRDefault="00052BBA" w:rsidP="00B40500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wykonywanie za pośrednictwem Uczelni usług badawczych na zlecenie podmiotów nienależących do systemu szkolnictwa wyższego i nauki</w:t>
            </w:r>
            <w:r w:rsidR="00F539ED">
              <w:rPr>
                <w:color w:val="000000"/>
                <w:sz w:val="22"/>
                <w:szCs w:val="22"/>
              </w:rPr>
              <w:t>;</w:t>
            </w:r>
          </w:p>
          <w:p w14:paraId="7E9534CC" w14:textId="5FF7DF6B" w:rsidR="001B022A" w:rsidRPr="001B022A" w:rsidRDefault="001B022A" w:rsidP="00B40500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D138CC">
              <w:rPr>
                <w:color w:val="000000"/>
                <w:sz w:val="22"/>
                <w:szCs w:val="22"/>
              </w:rPr>
              <w:t>wskaz</w:t>
            </w:r>
            <w:r w:rsidR="00DC4096">
              <w:rPr>
                <w:color w:val="000000"/>
                <w:sz w:val="22"/>
                <w:szCs w:val="22"/>
              </w:rPr>
              <w:t>yw</w:t>
            </w:r>
            <w:r w:rsidRPr="00D138CC">
              <w:rPr>
                <w:color w:val="000000"/>
                <w:sz w:val="22"/>
                <w:szCs w:val="22"/>
              </w:rPr>
              <w:t>anie ZUT jako miejsca prowadzenia badań naukowych lub prac rozwojowych, których wyniki stanowią podstawę do opracowania publikacji naukowe</w:t>
            </w:r>
            <w:r w:rsidR="00D03583" w:rsidRPr="00D138CC">
              <w:rPr>
                <w:color w:val="000000"/>
                <w:sz w:val="22"/>
                <w:szCs w:val="22"/>
              </w:rPr>
              <w:t>j</w:t>
            </w:r>
            <w:r w:rsidRPr="00D138CC">
              <w:rPr>
                <w:color w:val="000000"/>
                <w:sz w:val="22"/>
                <w:szCs w:val="22"/>
              </w:rPr>
              <w:t xml:space="preserve"> (tzw. afiliacja)</w:t>
            </w:r>
            <w:r w:rsidR="00F539ED">
              <w:rPr>
                <w:color w:val="000000"/>
                <w:sz w:val="22"/>
                <w:szCs w:val="22"/>
              </w:rPr>
              <w:t>;</w:t>
            </w:r>
          </w:p>
          <w:p w14:paraId="3D175F29" w14:textId="58FA908F" w:rsidR="001B022A" w:rsidRPr="00435E93" w:rsidRDefault="00CA1F34" w:rsidP="00B40500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contextualSpacing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składanie</w:t>
            </w:r>
            <w:r w:rsidR="001B022A" w:rsidRPr="00D138CC">
              <w:rPr>
                <w:color w:val="000000"/>
                <w:sz w:val="22"/>
                <w:szCs w:val="22"/>
              </w:rPr>
              <w:t xml:space="preserve"> pisemnego</w:t>
            </w:r>
            <w:r w:rsidR="001B022A" w:rsidRPr="00435E93">
              <w:rPr>
                <w:sz w:val="22"/>
                <w:szCs w:val="22"/>
              </w:rPr>
              <w:t xml:space="preserve"> oświadczenia</w:t>
            </w:r>
            <w:r>
              <w:rPr>
                <w:sz w:val="22"/>
                <w:szCs w:val="22"/>
              </w:rPr>
              <w:t xml:space="preserve"> o afiliacji publikacji </w:t>
            </w:r>
            <w:r w:rsidR="001B022A" w:rsidRPr="00435E93">
              <w:rPr>
                <w:sz w:val="22"/>
                <w:szCs w:val="22"/>
              </w:rPr>
              <w:t xml:space="preserve">do ZUT </w:t>
            </w:r>
            <w:r w:rsidR="005727B4">
              <w:rPr>
                <w:sz w:val="22"/>
                <w:szCs w:val="22"/>
              </w:rPr>
              <w:t xml:space="preserve">– </w:t>
            </w:r>
            <w:r w:rsidR="001B022A" w:rsidRPr="00435E93">
              <w:rPr>
                <w:sz w:val="22"/>
                <w:szCs w:val="22"/>
              </w:rPr>
              <w:t>w przypadku gdy w publikacji naukowej brak jest informacji o afiliacji do</w:t>
            </w:r>
            <w:r w:rsidR="000B0897">
              <w:rPr>
                <w:sz w:val="22"/>
                <w:szCs w:val="22"/>
              </w:rPr>
              <w:t xml:space="preserve"> </w:t>
            </w:r>
            <w:r w:rsidR="001B022A" w:rsidRPr="00435E93">
              <w:rPr>
                <w:sz w:val="22"/>
                <w:szCs w:val="22"/>
              </w:rPr>
              <w:t>ZUT, jeżeli obowiązek złożenia takiego oświadczenia jest określony w</w:t>
            </w:r>
            <w:r w:rsidR="005727B4">
              <w:rPr>
                <w:sz w:val="22"/>
                <w:szCs w:val="22"/>
              </w:rPr>
              <w:t> </w:t>
            </w:r>
            <w:r w:rsidR="001B022A" w:rsidRPr="00435E93">
              <w:rPr>
                <w:sz w:val="22"/>
                <w:szCs w:val="22"/>
              </w:rPr>
              <w:t xml:space="preserve">wewnętrznych aktach </w:t>
            </w:r>
            <w:r w:rsidR="00D03583">
              <w:rPr>
                <w:sz w:val="22"/>
                <w:szCs w:val="22"/>
              </w:rPr>
              <w:t xml:space="preserve">normatywnych </w:t>
            </w:r>
            <w:r w:rsidR="001B022A" w:rsidRPr="00435E93">
              <w:rPr>
                <w:sz w:val="22"/>
                <w:szCs w:val="22"/>
              </w:rPr>
              <w:t xml:space="preserve">ZUT. </w:t>
            </w:r>
          </w:p>
          <w:p w14:paraId="44AA74D9" w14:textId="78A265B4" w:rsidR="00052BBA" w:rsidRPr="002B25D0" w:rsidRDefault="006F1E0B" w:rsidP="00F539ED">
            <w:pPr>
              <w:pStyle w:val="Akapitzlist"/>
              <w:suppressAutoHyphens/>
              <w:snapToGrid w:val="0"/>
              <w:spacing w:before="60" w:line="240" w:lineRule="auto"/>
              <w:ind w:left="0"/>
              <w:jc w:val="left"/>
              <w:rPr>
                <w:b/>
                <w:color w:val="000000"/>
                <w:sz w:val="22"/>
                <w:szCs w:val="22"/>
              </w:rPr>
            </w:pPr>
            <w:r w:rsidRPr="00DC4096">
              <w:rPr>
                <w:b/>
                <w:color w:val="000000"/>
                <w:sz w:val="22"/>
                <w:szCs w:val="22"/>
              </w:rPr>
              <w:t>II</w:t>
            </w:r>
            <w:r w:rsidR="009F6F56" w:rsidRPr="00DC4096">
              <w:rPr>
                <w:b/>
                <w:color w:val="000000"/>
                <w:sz w:val="22"/>
                <w:szCs w:val="22"/>
              </w:rPr>
              <w:t>I</w:t>
            </w:r>
            <w:r w:rsidRPr="00DC409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52BBA" w:rsidRPr="00DC4096">
              <w:rPr>
                <w:b/>
                <w:color w:val="000000"/>
                <w:sz w:val="22"/>
                <w:szCs w:val="22"/>
              </w:rPr>
              <w:t>Obowiązki</w:t>
            </w:r>
            <w:r w:rsidR="00052BBA" w:rsidRPr="002B25D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A1F34">
              <w:rPr>
                <w:b/>
                <w:color w:val="000000"/>
                <w:sz w:val="22"/>
                <w:szCs w:val="22"/>
              </w:rPr>
              <w:t xml:space="preserve">w zakresie działalności </w:t>
            </w:r>
            <w:r w:rsidR="00052BBA" w:rsidRPr="002B25D0">
              <w:rPr>
                <w:b/>
                <w:color w:val="000000"/>
                <w:sz w:val="22"/>
                <w:szCs w:val="22"/>
              </w:rPr>
              <w:t>organizacyjne</w:t>
            </w:r>
            <w:r w:rsidR="00CA1F34">
              <w:rPr>
                <w:b/>
                <w:color w:val="000000"/>
                <w:sz w:val="22"/>
                <w:szCs w:val="22"/>
              </w:rPr>
              <w:t>j</w:t>
            </w:r>
            <w:r w:rsidR="00052BBA" w:rsidRPr="002B25D0">
              <w:rPr>
                <w:b/>
                <w:color w:val="000000"/>
                <w:sz w:val="22"/>
                <w:szCs w:val="22"/>
              </w:rPr>
              <w:t xml:space="preserve"> na rzecz </w:t>
            </w:r>
            <w:r w:rsidR="004F3ECC">
              <w:rPr>
                <w:b/>
                <w:color w:val="000000"/>
                <w:sz w:val="22"/>
                <w:szCs w:val="22"/>
              </w:rPr>
              <w:t>Uczelni</w:t>
            </w:r>
            <w:r w:rsidR="009B26D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52BBA" w:rsidRPr="002B25D0">
              <w:rPr>
                <w:b/>
                <w:color w:val="000000"/>
                <w:sz w:val="22"/>
                <w:szCs w:val="22"/>
              </w:rPr>
              <w:t>i inne</w:t>
            </w:r>
          </w:p>
          <w:p w14:paraId="5A517136" w14:textId="2BDE41FE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 xml:space="preserve">członkostwo w organach kolegialnych </w:t>
            </w:r>
            <w:r w:rsidR="004F3ECC">
              <w:rPr>
                <w:color w:val="000000"/>
                <w:sz w:val="22"/>
                <w:szCs w:val="22"/>
              </w:rPr>
              <w:t>U</w:t>
            </w:r>
            <w:r w:rsidRPr="00371859">
              <w:rPr>
                <w:color w:val="000000"/>
                <w:sz w:val="22"/>
                <w:szCs w:val="22"/>
              </w:rPr>
              <w:t>czelni;</w:t>
            </w:r>
          </w:p>
          <w:p w14:paraId="0171104B" w14:textId="475FEE9D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>aktywne uczestnictwo w pracach organów kolegialnych i ich komisjach;</w:t>
            </w:r>
          </w:p>
          <w:p w14:paraId="698AC165" w14:textId="4B87EE3D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>działalność organizacyjna na rzecz tworzenia lub polepszania struktur organizacyjnych i bazy dydaktycznej i</w:t>
            </w:r>
            <w:r w:rsidR="00C90E9D">
              <w:rPr>
                <w:color w:val="000000"/>
                <w:sz w:val="22"/>
                <w:szCs w:val="22"/>
              </w:rPr>
              <w:t> </w:t>
            </w:r>
            <w:r w:rsidRPr="00371859">
              <w:rPr>
                <w:color w:val="000000"/>
                <w:sz w:val="22"/>
                <w:szCs w:val="22"/>
              </w:rPr>
              <w:t>badawczej, obiektów lub innego majątku trwałego ZUT;</w:t>
            </w:r>
          </w:p>
          <w:p w14:paraId="0B2A29B8" w14:textId="2F6DCF86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371859">
              <w:rPr>
                <w:color w:val="000000"/>
                <w:sz w:val="22"/>
                <w:szCs w:val="22"/>
              </w:rPr>
              <w:t xml:space="preserve">udział w pracach komisji przeprowadzających rekrutację na studia oraz do </w:t>
            </w:r>
            <w:r w:rsidR="00107A13">
              <w:rPr>
                <w:color w:val="000000"/>
                <w:sz w:val="22"/>
                <w:szCs w:val="22"/>
              </w:rPr>
              <w:t>S</w:t>
            </w:r>
            <w:r w:rsidRPr="00371859">
              <w:rPr>
                <w:color w:val="000000"/>
                <w:sz w:val="22"/>
                <w:szCs w:val="22"/>
              </w:rPr>
              <w:t xml:space="preserve">zkoły </w:t>
            </w:r>
            <w:r w:rsidR="00107A13">
              <w:rPr>
                <w:color w:val="000000"/>
                <w:sz w:val="22"/>
                <w:szCs w:val="22"/>
              </w:rPr>
              <w:t>D</w:t>
            </w:r>
            <w:r w:rsidRPr="00371859">
              <w:rPr>
                <w:color w:val="000000"/>
                <w:sz w:val="22"/>
                <w:szCs w:val="22"/>
              </w:rPr>
              <w:t xml:space="preserve">oktorskiej; </w:t>
            </w:r>
          </w:p>
          <w:p w14:paraId="6B8F379B" w14:textId="77777777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 xml:space="preserve">udział w pracach związanych z potwierdzaniem efektów uczenia się; </w:t>
            </w:r>
          </w:p>
          <w:p w14:paraId="70552540" w14:textId="246DBA00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udział w postępowaniach w sprawie nadania stopnia naukowego doktora, stopnia naukowego doktora habilitowanego i tytułu profesora, w tym pełnienie funkcji promotora, promotora pomocniczego, recenzenta w</w:t>
            </w:r>
            <w:r w:rsidR="00C90E9D">
              <w:rPr>
                <w:color w:val="000000"/>
                <w:sz w:val="22"/>
                <w:szCs w:val="22"/>
              </w:rPr>
              <w:t> </w:t>
            </w:r>
            <w:r w:rsidRPr="002B25D0">
              <w:rPr>
                <w:color w:val="000000"/>
                <w:sz w:val="22"/>
                <w:szCs w:val="22"/>
              </w:rPr>
              <w:t>postępowaniu w sprawie nadania stopnia doktora, stopnia doktora habilitowanego lub tytułu profesora, oraz udział w pracach komisji przeprowadzającej egzaminy doktorskie i pracach komisji habilitacyjnej*</w:t>
            </w:r>
            <w:r w:rsidR="00E61F95">
              <w:rPr>
                <w:color w:val="000000"/>
                <w:sz w:val="22"/>
                <w:szCs w:val="22"/>
              </w:rPr>
              <w:t>*</w:t>
            </w:r>
            <w:r w:rsidRPr="002B25D0">
              <w:rPr>
                <w:color w:val="000000"/>
                <w:sz w:val="22"/>
                <w:szCs w:val="22"/>
              </w:rPr>
              <w:t>;</w:t>
            </w:r>
          </w:p>
          <w:p w14:paraId="0D82F07B" w14:textId="77777777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lastRenderedPageBreak/>
              <w:t xml:space="preserve">udział w innych pracach i wdrażanych programach związanych z rozwojem poziomu badawczo-dydaktycznego Uczelni, zlecanych przez Rektora, prorektora lub dziekana; </w:t>
            </w:r>
          </w:p>
          <w:p w14:paraId="73504545" w14:textId="77777777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udział w pracach organizacyjnych Uczelni związanych z procesem dydaktycznym oraz działalnością naukową;</w:t>
            </w:r>
          </w:p>
          <w:p w14:paraId="697E56CF" w14:textId="665695EB" w:rsidR="00052BBA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wykonywanie poleceń służbowych wydanych przez bezpośredniego przełożonego związanych z pracą zawodową i</w:t>
            </w:r>
            <w:r w:rsidR="00804F55">
              <w:rPr>
                <w:color w:val="000000"/>
                <w:sz w:val="22"/>
                <w:szCs w:val="22"/>
              </w:rPr>
              <w:t> </w:t>
            </w:r>
            <w:r w:rsidRPr="002B25D0">
              <w:rPr>
                <w:color w:val="000000"/>
                <w:sz w:val="22"/>
                <w:szCs w:val="22"/>
              </w:rPr>
              <w:t>zadaniami służbowymi.</w:t>
            </w:r>
          </w:p>
          <w:p w14:paraId="2ED52F06" w14:textId="5CF4F7BC" w:rsidR="00052BBA" w:rsidRPr="002B25D0" w:rsidRDefault="00052BBA" w:rsidP="00B40500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spacing w:line="240" w:lineRule="auto"/>
              <w:ind w:left="369" w:hanging="369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…</w:t>
            </w:r>
            <w:r w:rsidR="00C90E9D">
              <w:rPr>
                <w:color w:val="000000"/>
                <w:sz w:val="22"/>
                <w:szCs w:val="22"/>
              </w:rPr>
              <w:t xml:space="preserve"> (</w:t>
            </w:r>
            <w:r w:rsidRPr="00C90E9D">
              <w:rPr>
                <w:i/>
                <w:iCs/>
                <w:color w:val="000000"/>
                <w:sz w:val="22"/>
                <w:szCs w:val="22"/>
              </w:rPr>
              <w:t>dodatkowy</w:t>
            </w:r>
            <w:r w:rsidRPr="002B25D0">
              <w:rPr>
                <w:i/>
                <w:iCs/>
                <w:color w:val="000000"/>
                <w:sz w:val="22"/>
                <w:szCs w:val="22"/>
              </w:rPr>
              <w:t xml:space="preserve"> zakres prac organizacyjnych wskazuje bezpośredni przełożony</w:t>
            </w:r>
            <w:r w:rsidR="00C90E9D" w:rsidRPr="00C90E9D">
              <w:rPr>
                <w:color w:val="000000"/>
                <w:sz w:val="22"/>
                <w:szCs w:val="22"/>
              </w:rPr>
              <w:t>)</w:t>
            </w:r>
          </w:p>
          <w:p w14:paraId="3012017C" w14:textId="77777777" w:rsidR="00E61F95" w:rsidRPr="00E61F95" w:rsidRDefault="00E61F95" w:rsidP="00C90E9D">
            <w:pPr>
              <w:snapToGrid w:val="0"/>
              <w:spacing w:before="120"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*właściwe podkreślić</w:t>
            </w:r>
          </w:p>
          <w:p w14:paraId="3DCFCD76" w14:textId="22386841" w:rsidR="00052BBA" w:rsidRPr="00BB7D1A" w:rsidRDefault="00E61F95" w:rsidP="005727B4">
            <w:pPr>
              <w:snapToGrid w:val="0"/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**</w:t>
            </w:r>
            <w:r w:rsidR="00052BBA" w:rsidRPr="00BB7D1A">
              <w:rPr>
                <w:color w:val="000000"/>
                <w:sz w:val="20"/>
              </w:rPr>
              <w:t>dotyczy pracowników posiadających stopień doktora/doktora habilitowanego</w:t>
            </w:r>
          </w:p>
        </w:tc>
      </w:tr>
      <w:tr w:rsidR="00C90E9D" w:rsidRPr="00A67CB2" w14:paraId="3A4EE7CE" w14:textId="77777777" w:rsidTr="00C16A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3024BF" w14:textId="77777777" w:rsidR="00C90E9D" w:rsidRPr="00052BBA" w:rsidRDefault="00C90E9D" w:rsidP="00C16A0D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lastRenderedPageBreak/>
              <w:t>Ustalam powyższe obowiązki</w:t>
            </w:r>
          </w:p>
          <w:p w14:paraId="3FFE8FB3" w14:textId="77777777" w:rsidR="00C90E9D" w:rsidRPr="00052BBA" w:rsidRDefault="00C90E9D" w:rsidP="00C16A0D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.........................</w:t>
            </w:r>
            <w:r>
              <w:rPr>
                <w:color w:val="000000"/>
                <w:sz w:val="22"/>
                <w:szCs w:val="22"/>
              </w:rPr>
              <w:t>....................</w:t>
            </w:r>
            <w:r w:rsidRPr="00052BBA">
              <w:rPr>
                <w:color w:val="000000"/>
                <w:sz w:val="22"/>
                <w:szCs w:val="22"/>
              </w:rPr>
              <w:t>. r.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</w:t>
            </w:r>
            <w:r w:rsidRPr="00052BBA">
              <w:rPr>
                <w:color w:val="000000"/>
                <w:sz w:val="22"/>
                <w:szCs w:val="22"/>
              </w:rPr>
              <w:t>.........................................................</w:t>
            </w:r>
          </w:p>
          <w:p w14:paraId="23DB977A" w14:textId="77777777" w:rsidR="00C90E9D" w:rsidRPr="00AE6D5C" w:rsidRDefault="00C90E9D" w:rsidP="00C16A0D">
            <w:pPr>
              <w:spacing w:line="240" w:lineRule="auto"/>
              <w:ind w:right="432"/>
              <w:jc w:val="right"/>
              <w:rPr>
                <w:iCs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pieczątka i podpis bezpośredniego przełożonego</w:t>
            </w:r>
          </w:p>
        </w:tc>
      </w:tr>
      <w:tr w:rsidR="00C90E9D" w:rsidRPr="00A67CB2" w14:paraId="333CC665" w14:textId="77777777" w:rsidTr="00C16A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1FA46E" w14:textId="77777777" w:rsidR="00C90E9D" w:rsidRPr="00052BBA" w:rsidRDefault="00C90E9D" w:rsidP="00C16A0D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Akceptuję</w:t>
            </w:r>
          </w:p>
          <w:p w14:paraId="58F3B43A" w14:textId="77777777" w:rsidR="00C90E9D" w:rsidRPr="00052BBA" w:rsidRDefault="00C90E9D" w:rsidP="00C16A0D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.......................</w:t>
            </w:r>
            <w:r>
              <w:rPr>
                <w:color w:val="000000"/>
                <w:sz w:val="22"/>
                <w:szCs w:val="22"/>
              </w:rPr>
              <w:t>..................</w:t>
            </w:r>
            <w:r w:rsidRPr="00052BBA">
              <w:rPr>
                <w:color w:val="000000"/>
                <w:sz w:val="22"/>
                <w:szCs w:val="22"/>
              </w:rPr>
              <w:t>... r.                                                         ..........................................................</w:t>
            </w:r>
          </w:p>
          <w:p w14:paraId="1855EB9E" w14:textId="05719532" w:rsidR="00C90E9D" w:rsidRPr="00AE6D5C" w:rsidRDefault="00C90E9D" w:rsidP="00C90E9D">
            <w:pPr>
              <w:spacing w:line="240" w:lineRule="auto"/>
              <w:ind w:left="2785"/>
              <w:jc w:val="right"/>
              <w:rPr>
                <w:iCs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 xml:space="preserve">pieczątka i podpis </w:t>
            </w:r>
            <w:r w:rsidR="005A3B7A">
              <w:rPr>
                <w:iCs/>
                <w:color w:val="000000"/>
                <w:sz w:val="18"/>
                <w:szCs w:val="18"/>
              </w:rPr>
              <w:t>d</w:t>
            </w:r>
            <w:r w:rsidRPr="00AE6D5C">
              <w:rPr>
                <w:iCs/>
                <w:color w:val="000000"/>
                <w:sz w:val="18"/>
                <w:szCs w:val="18"/>
              </w:rPr>
              <w:t>ziekana</w:t>
            </w:r>
            <w:r>
              <w:rPr>
                <w:iCs/>
                <w:color w:val="000000"/>
                <w:sz w:val="18"/>
                <w:szCs w:val="18"/>
              </w:rPr>
              <w:t>/k</w:t>
            </w:r>
            <w:r w:rsidRPr="00C90E9D">
              <w:rPr>
                <w:iCs/>
                <w:color w:val="000000"/>
                <w:sz w:val="18"/>
                <w:szCs w:val="18"/>
              </w:rPr>
              <w:t>ierownika Jednostki Międzywydziałowej</w:t>
            </w:r>
          </w:p>
        </w:tc>
      </w:tr>
      <w:tr w:rsidR="00C90E9D" w:rsidRPr="00A67CB2" w14:paraId="12C945C1" w14:textId="77777777" w:rsidTr="00C16A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93DACC" w14:textId="77777777" w:rsidR="00C90E9D" w:rsidRPr="00052BBA" w:rsidRDefault="00C90E9D" w:rsidP="00C16A0D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 xml:space="preserve">Przyjmuję do wykonania </w:t>
            </w:r>
          </w:p>
          <w:p w14:paraId="6C3D903C" w14:textId="77777777" w:rsidR="00C90E9D" w:rsidRPr="00052BBA" w:rsidRDefault="00C90E9D" w:rsidP="00C16A0D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</w:t>
            </w:r>
            <w:r>
              <w:rPr>
                <w:color w:val="000000"/>
                <w:sz w:val="22"/>
                <w:szCs w:val="22"/>
              </w:rPr>
              <w:t>...........................</w:t>
            </w:r>
            <w:r w:rsidRPr="00052BBA">
              <w:rPr>
                <w:color w:val="000000"/>
                <w:sz w:val="22"/>
                <w:szCs w:val="22"/>
              </w:rPr>
              <w:t>....</w:t>
            </w:r>
            <w:r>
              <w:rPr>
                <w:color w:val="000000"/>
                <w:sz w:val="22"/>
                <w:szCs w:val="22"/>
              </w:rPr>
              <w:t>..</w:t>
            </w:r>
            <w:r w:rsidRPr="00052BBA">
              <w:rPr>
                <w:color w:val="000000"/>
                <w:sz w:val="22"/>
                <w:szCs w:val="22"/>
              </w:rPr>
              <w:t>..... r.                                                        ......</w:t>
            </w:r>
            <w:r>
              <w:rPr>
                <w:color w:val="000000"/>
                <w:sz w:val="22"/>
                <w:szCs w:val="22"/>
              </w:rPr>
              <w:t>.....</w:t>
            </w:r>
            <w:r w:rsidRPr="00052BBA">
              <w:rPr>
                <w:color w:val="000000"/>
                <w:sz w:val="22"/>
                <w:szCs w:val="22"/>
              </w:rPr>
              <w:t>......................................</w:t>
            </w:r>
          </w:p>
          <w:p w14:paraId="10D33C9E" w14:textId="77777777" w:rsidR="00C90E9D" w:rsidRPr="00AE6D5C" w:rsidRDefault="00C90E9D" w:rsidP="00C16A0D">
            <w:pPr>
              <w:spacing w:line="240" w:lineRule="auto"/>
              <w:ind w:left="6609"/>
              <w:jc w:val="center"/>
              <w:rPr>
                <w:iCs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podpis pracownika</w:t>
            </w:r>
          </w:p>
        </w:tc>
      </w:tr>
      <w:tr w:rsidR="00C90E9D" w:rsidRPr="00A67CB2" w14:paraId="0C376015" w14:textId="77777777" w:rsidTr="00C16A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5B41C" w14:textId="77777777" w:rsidR="00C90E9D" w:rsidRPr="00F27127" w:rsidRDefault="00C90E9D" w:rsidP="00C16A0D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Zatwierdzam</w:t>
            </w:r>
          </w:p>
          <w:p w14:paraId="7A5B7C72" w14:textId="77777777" w:rsidR="00C90E9D" w:rsidRPr="00052BBA" w:rsidRDefault="00C90E9D" w:rsidP="00C16A0D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</w:t>
            </w:r>
            <w:r>
              <w:rPr>
                <w:color w:val="000000"/>
                <w:sz w:val="22"/>
                <w:szCs w:val="22"/>
              </w:rPr>
              <w:t>................</w:t>
            </w:r>
            <w:r w:rsidRPr="00052BBA">
              <w:rPr>
                <w:color w:val="000000"/>
                <w:sz w:val="22"/>
                <w:szCs w:val="22"/>
              </w:rPr>
              <w:t>.........</w:t>
            </w:r>
            <w:r>
              <w:rPr>
                <w:color w:val="000000"/>
                <w:sz w:val="22"/>
                <w:szCs w:val="22"/>
              </w:rPr>
              <w:t>.......</w:t>
            </w:r>
            <w:r w:rsidRPr="00052BBA">
              <w:rPr>
                <w:color w:val="000000"/>
                <w:sz w:val="22"/>
                <w:szCs w:val="22"/>
              </w:rPr>
              <w:t xml:space="preserve"> r.                                                         ....................................................</w:t>
            </w:r>
          </w:p>
          <w:p w14:paraId="22C21F4C" w14:textId="77777777" w:rsidR="00C90E9D" w:rsidRPr="00AE6D5C" w:rsidRDefault="00C90E9D" w:rsidP="00C16A0D">
            <w:pPr>
              <w:spacing w:line="240" w:lineRule="auto"/>
              <w:ind w:left="7317"/>
              <w:jc w:val="left"/>
              <w:rPr>
                <w:i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pieczątka i podpis Rektora</w:t>
            </w:r>
          </w:p>
        </w:tc>
      </w:tr>
    </w:tbl>
    <w:p w14:paraId="13F21296" w14:textId="77777777" w:rsidR="00F27127" w:rsidRDefault="00F27127" w:rsidP="00F27127">
      <w:pPr>
        <w:pStyle w:val="Podtytu"/>
      </w:pPr>
      <w:r>
        <w:br w:type="page"/>
      </w:r>
    </w:p>
    <w:p w14:paraId="48BFB4E5" w14:textId="77777777" w:rsidR="00F27127" w:rsidRPr="005A3B7A" w:rsidRDefault="00F27127" w:rsidP="00B75A24">
      <w:pPr>
        <w:pStyle w:val="Nagwek1"/>
        <w:spacing w:line="240" w:lineRule="auto"/>
        <w:rPr>
          <w:sz w:val="20"/>
          <w:szCs w:val="20"/>
        </w:rPr>
      </w:pPr>
      <w:r w:rsidRPr="005A3B7A">
        <w:rPr>
          <w:sz w:val="20"/>
          <w:szCs w:val="20"/>
        </w:rPr>
        <w:lastRenderedPageBreak/>
        <w:t xml:space="preserve">Załącznik nr 3 </w:t>
      </w:r>
    </w:p>
    <w:p w14:paraId="7D8B9C11" w14:textId="76A89798" w:rsidR="00F27127" w:rsidRPr="005A3B7A" w:rsidRDefault="00F27127" w:rsidP="00F27127">
      <w:pPr>
        <w:jc w:val="right"/>
        <w:rPr>
          <w:bCs w:val="0"/>
          <w:color w:val="000000"/>
          <w:sz w:val="20"/>
        </w:rPr>
      </w:pPr>
      <w:r w:rsidRPr="005A3B7A">
        <w:rPr>
          <w:bCs w:val="0"/>
          <w:color w:val="000000"/>
          <w:sz w:val="20"/>
        </w:rPr>
        <w:t>do zarządzenia nr</w:t>
      </w:r>
      <w:r w:rsidR="00BF361A">
        <w:rPr>
          <w:bCs w:val="0"/>
          <w:color w:val="000000"/>
          <w:sz w:val="20"/>
        </w:rPr>
        <w:t xml:space="preserve"> </w:t>
      </w:r>
      <w:r w:rsidR="00BF361A" w:rsidRPr="00BF361A">
        <w:rPr>
          <w:bCs w:val="0"/>
          <w:color w:val="000000"/>
          <w:sz w:val="20"/>
        </w:rPr>
        <w:t>91</w:t>
      </w:r>
      <w:r w:rsidR="00C276E9" w:rsidRPr="00BF361A">
        <w:rPr>
          <w:bCs w:val="0"/>
          <w:color w:val="000000"/>
          <w:sz w:val="20"/>
        </w:rPr>
        <w:t xml:space="preserve"> </w:t>
      </w:r>
      <w:r w:rsidRPr="00BF361A">
        <w:rPr>
          <w:bCs w:val="0"/>
          <w:color w:val="000000"/>
          <w:sz w:val="20"/>
        </w:rPr>
        <w:t xml:space="preserve">Rektora ZUT z dnia </w:t>
      </w:r>
      <w:r w:rsidR="00BF361A" w:rsidRPr="00BF361A">
        <w:rPr>
          <w:bCs w:val="0"/>
          <w:color w:val="000000"/>
          <w:sz w:val="20"/>
        </w:rPr>
        <w:t>27</w:t>
      </w:r>
      <w:r w:rsidRPr="00BF361A">
        <w:rPr>
          <w:bCs w:val="0"/>
          <w:color w:val="000000"/>
          <w:sz w:val="20"/>
        </w:rPr>
        <w:t xml:space="preserve"> </w:t>
      </w:r>
      <w:r w:rsidR="00CA1F34" w:rsidRPr="00BF361A">
        <w:rPr>
          <w:bCs w:val="0"/>
          <w:color w:val="000000"/>
          <w:sz w:val="20"/>
        </w:rPr>
        <w:t xml:space="preserve">sierpnia </w:t>
      </w:r>
      <w:r w:rsidRPr="00BF361A">
        <w:rPr>
          <w:bCs w:val="0"/>
          <w:color w:val="000000"/>
          <w:sz w:val="20"/>
        </w:rPr>
        <w:t>202</w:t>
      </w:r>
      <w:r w:rsidR="00E84DC6" w:rsidRPr="00BF361A">
        <w:rPr>
          <w:bCs w:val="0"/>
          <w:color w:val="000000"/>
          <w:sz w:val="20"/>
        </w:rPr>
        <w:t>1</w:t>
      </w:r>
      <w:r w:rsidRPr="00BF361A">
        <w:rPr>
          <w:bCs w:val="0"/>
          <w:color w:val="000000"/>
          <w:sz w:val="20"/>
        </w:rPr>
        <w:t xml:space="preserve"> r.</w:t>
      </w:r>
      <w:r w:rsidRPr="005A3B7A">
        <w:rPr>
          <w:bCs w:val="0"/>
          <w:color w:val="000000"/>
          <w:sz w:val="20"/>
        </w:rPr>
        <w:t xml:space="preserve"> </w:t>
      </w:r>
    </w:p>
    <w:p w14:paraId="6FEF2113" w14:textId="77777777" w:rsidR="00F27127" w:rsidRPr="00A67CB2" w:rsidRDefault="00F27127" w:rsidP="00F27127">
      <w:pPr>
        <w:spacing w:before="120"/>
        <w:jc w:val="center"/>
        <w:rPr>
          <w:b/>
          <w:color w:val="000000"/>
          <w:sz w:val="22"/>
          <w:szCs w:val="22"/>
        </w:rPr>
      </w:pPr>
      <w:r w:rsidRPr="00A67CB2">
        <w:rPr>
          <w:b/>
          <w:color w:val="000000"/>
          <w:sz w:val="22"/>
          <w:szCs w:val="22"/>
        </w:rPr>
        <w:t>ZAKRES OBOWIĄZKÓW NAUCZYCIELA AKADEMICKIEGO</w:t>
      </w:r>
    </w:p>
    <w:p w14:paraId="43D4BB21" w14:textId="25EE6636" w:rsidR="00F27127" w:rsidRPr="00FD55E3" w:rsidRDefault="00FD55E3" w:rsidP="00D31B4E">
      <w:pPr>
        <w:spacing w:after="120"/>
        <w:jc w:val="center"/>
        <w:outlineLvl w:val="1"/>
        <w:rPr>
          <w:color w:val="000000"/>
          <w:sz w:val="22"/>
          <w:szCs w:val="22"/>
        </w:rPr>
      </w:pPr>
      <w:r w:rsidRPr="00FD55E3">
        <w:rPr>
          <w:b/>
          <w:color w:val="000000"/>
          <w:sz w:val="22"/>
          <w:szCs w:val="22"/>
        </w:rPr>
        <w:t>zatrudnionego w grupie pracowników dydaktycznych</w:t>
      </w:r>
    </w:p>
    <w:tbl>
      <w:tblPr>
        <w:tblW w:w="10727" w:type="dxa"/>
        <w:tblInd w:w="-2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363"/>
        <w:gridCol w:w="5364"/>
      </w:tblGrid>
      <w:tr w:rsidR="00F27127" w:rsidRPr="00A67CB2" w14:paraId="6C258E4D" w14:textId="77777777" w:rsidTr="00FD55E3">
        <w:trPr>
          <w:trHeight w:val="454"/>
        </w:trPr>
        <w:tc>
          <w:tcPr>
            <w:tcW w:w="10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1BCA1D" w14:textId="77777777" w:rsidR="00F27127" w:rsidRPr="00B40500" w:rsidRDefault="00F27127" w:rsidP="00F27127">
            <w:pPr>
              <w:snapToGrid w:val="0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Nazwa jednostki organizacyjnej:</w:t>
            </w:r>
          </w:p>
        </w:tc>
      </w:tr>
      <w:tr w:rsidR="00F27127" w:rsidRPr="00A67CB2" w14:paraId="2D396B2E" w14:textId="77777777" w:rsidTr="00FD55E3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D12305" w14:textId="77777777" w:rsidR="00F27127" w:rsidRPr="00B40500" w:rsidRDefault="00F27127" w:rsidP="00F27127">
            <w:pPr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Imię i nazwisko pracownika: </w:t>
            </w:r>
          </w:p>
        </w:tc>
      </w:tr>
      <w:tr w:rsidR="00F27127" w:rsidRPr="00A67CB2" w14:paraId="1B1A35F3" w14:textId="77777777" w:rsidTr="00FD55E3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D1A100" w14:textId="5E8719C4" w:rsidR="00F27127" w:rsidRPr="00B40500" w:rsidRDefault="00F27127" w:rsidP="00F27127">
            <w:pPr>
              <w:rPr>
                <w:b/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Stanowisko: </w:t>
            </w:r>
            <w:r w:rsidRPr="00B40500">
              <w:rPr>
                <w:b/>
                <w:color w:val="000000"/>
                <w:sz w:val="22"/>
                <w:szCs w:val="22"/>
              </w:rPr>
              <w:t xml:space="preserve">profesor/profesor </w:t>
            </w:r>
            <w:r w:rsidR="007F7677" w:rsidRPr="00B40500">
              <w:rPr>
                <w:b/>
                <w:color w:val="000000"/>
                <w:sz w:val="22"/>
                <w:szCs w:val="22"/>
              </w:rPr>
              <w:t>u</w:t>
            </w:r>
            <w:r w:rsidRPr="00B40500">
              <w:rPr>
                <w:b/>
                <w:color w:val="000000"/>
                <w:sz w:val="22"/>
                <w:szCs w:val="22"/>
              </w:rPr>
              <w:t>czelni /adiunkt/asystent/</w:t>
            </w:r>
            <w:r w:rsidR="00E61F95" w:rsidRPr="00B40500">
              <w:rPr>
                <w:b/>
                <w:color w:val="000000"/>
                <w:sz w:val="22"/>
                <w:szCs w:val="22"/>
              </w:rPr>
              <w:t xml:space="preserve">starszy </w:t>
            </w:r>
            <w:r w:rsidRPr="00B40500">
              <w:rPr>
                <w:b/>
                <w:color w:val="000000"/>
                <w:sz w:val="22"/>
                <w:szCs w:val="22"/>
              </w:rPr>
              <w:t>lektor/</w:t>
            </w:r>
            <w:r w:rsidR="00CB1B01" w:rsidRPr="00B40500">
              <w:rPr>
                <w:b/>
                <w:color w:val="000000"/>
                <w:sz w:val="22"/>
                <w:szCs w:val="22"/>
              </w:rPr>
              <w:t xml:space="preserve">lektor/starszy </w:t>
            </w:r>
            <w:r w:rsidRPr="00B40500">
              <w:rPr>
                <w:b/>
                <w:color w:val="000000"/>
                <w:sz w:val="22"/>
                <w:szCs w:val="22"/>
              </w:rPr>
              <w:t>instruktor</w:t>
            </w:r>
            <w:r w:rsidR="00CB1B01" w:rsidRPr="00B40500">
              <w:rPr>
                <w:b/>
                <w:color w:val="000000"/>
                <w:sz w:val="22"/>
                <w:szCs w:val="22"/>
              </w:rPr>
              <w:t xml:space="preserve">/ instruktor </w:t>
            </w:r>
            <w:r w:rsidR="00E61F95" w:rsidRPr="00B40500"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  <w:tr w:rsidR="00F27127" w:rsidRPr="00A67CB2" w14:paraId="70E05CC8" w14:textId="77777777" w:rsidTr="00FD55E3">
        <w:trPr>
          <w:trHeight w:val="454"/>
        </w:trPr>
        <w:tc>
          <w:tcPr>
            <w:tcW w:w="53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94608D" w14:textId="77777777" w:rsidR="00F27127" w:rsidRPr="00B40500" w:rsidRDefault="00F27127" w:rsidP="00F27127">
            <w:pPr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 xml:space="preserve">Grupa pracowników: </w:t>
            </w:r>
            <w:r w:rsidRPr="00B40500">
              <w:rPr>
                <w:b/>
                <w:color w:val="000000"/>
                <w:sz w:val="22"/>
                <w:szCs w:val="22"/>
              </w:rPr>
              <w:t>dydaktycznych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48E0AE" w14:textId="77777777" w:rsidR="00F27127" w:rsidRPr="00B40500" w:rsidRDefault="00F27127" w:rsidP="00F27127">
            <w:pPr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Wymiar etatu:</w:t>
            </w:r>
          </w:p>
        </w:tc>
      </w:tr>
      <w:tr w:rsidR="00F27127" w:rsidRPr="00A67CB2" w14:paraId="424C6211" w14:textId="77777777" w:rsidTr="00FD55E3">
        <w:trPr>
          <w:trHeight w:val="45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54624F" w14:textId="77777777" w:rsidR="00F27127" w:rsidRPr="00B40500" w:rsidRDefault="00F27127" w:rsidP="00F2712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B40500">
              <w:rPr>
                <w:color w:val="000000"/>
                <w:sz w:val="22"/>
                <w:szCs w:val="22"/>
              </w:rPr>
              <w:t>Bezpośredni przełożony :</w:t>
            </w:r>
          </w:p>
        </w:tc>
      </w:tr>
      <w:tr w:rsidR="00F27127" w:rsidRPr="00F27127" w14:paraId="266E392F" w14:textId="77777777" w:rsidTr="00FD55E3">
        <w:trPr>
          <w:trHeight w:val="500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5AF933" w14:textId="6D10CA4F" w:rsidR="00F27127" w:rsidRPr="00F27127" w:rsidRDefault="00F27127" w:rsidP="00FD55E3">
            <w:pPr>
              <w:snapToGrid w:val="0"/>
              <w:spacing w:before="60"/>
              <w:rPr>
                <w:b/>
                <w:color w:val="000000"/>
                <w:sz w:val="22"/>
                <w:szCs w:val="22"/>
              </w:rPr>
            </w:pPr>
            <w:r w:rsidRPr="00F27127">
              <w:rPr>
                <w:b/>
                <w:color w:val="000000"/>
                <w:sz w:val="22"/>
                <w:szCs w:val="22"/>
              </w:rPr>
              <w:t>OBOWIĄZKI</w:t>
            </w:r>
          </w:p>
          <w:p w14:paraId="743EA340" w14:textId="77777777" w:rsidR="00CA1F34" w:rsidRDefault="00F27127" w:rsidP="00A2114E">
            <w:pPr>
              <w:snapToGrid w:val="0"/>
              <w:spacing w:before="6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F27127">
              <w:rPr>
                <w:b/>
                <w:color w:val="000000"/>
                <w:sz w:val="22"/>
                <w:szCs w:val="22"/>
              </w:rPr>
              <w:t>Część A. Obowiązki i uprawnienia pracownika</w:t>
            </w:r>
          </w:p>
          <w:p w14:paraId="4816D6E5" w14:textId="70531FFB" w:rsidR="00F27127" w:rsidRPr="00A2114E" w:rsidRDefault="00CA1F34" w:rsidP="00B40500">
            <w:pPr>
              <w:pStyle w:val="Akapitzlist"/>
              <w:numPr>
                <w:ilvl w:val="0"/>
                <w:numId w:val="31"/>
              </w:numPr>
              <w:snapToGrid w:val="0"/>
              <w:spacing w:before="60" w:line="240" w:lineRule="auto"/>
              <w:ind w:left="227" w:hanging="227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2114E">
              <w:rPr>
                <w:bCs w:val="0"/>
                <w:color w:val="000000"/>
                <w:sz w:val="22"/>
                <w:szCs w:val="22"/>
              </w:rPr>
              <w:t>Obowiązki i uprawienia</w:t>
            </w:r>
            <w:r w:rsidR="00F27127" w:rsidRPr="00A2114E">
              <w:rPr>
                <w:bCs w:val="0"/>
                <w:color w:val="000000"/>
                <w:sz w:val="22"/>
                <w:szCs w:val="22"/>
              </w:rPr>
              <w:t xml:space="preserve"> określają w szczególności przepisy zawarte w:</w:t>
            </w:r>
          </w:p>
          <w:p w14:paraId="2F3EDFF7" w14:textId="77777777" w:rsidR="00F27127" w:rsidRPr="00A2114E" w:rsidRDefault="00F27127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>ustawie z dnia 20 lipca 2018 r. – Prawo o szkolnictwie wyższym i nauce,</w:t>
            </w:r>
          </w:p>
          <w:p w14:paraId="1A22D93B" w14:textId="51F4A363" w:rsidR="00F27127" w:rsidRPr="00A2114E" w:rsidRDefault="00F27127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 xml:space="preserve">ustawie z dnia 26 czerwca 1974 r. – Kodeks </w:t>
            </w:r>
            <w:r w:rsidR="00EF6270" w:rsidRPr="00A2114E">
              <w:rPr>
                <w:color w:val="000000"/>
                <w:spacing w:val="-4"/>
                <w:sz w:val="22"/>
                <w:szCs w:val="22"/>
              </w:rPr>
              <w:t>p</w:t>
            </w:r>
            <w:r w:rsidRPr="00A2114E">
              <w:rPr>
                <w:color w:val="000000"/>
                <w:spacing w:val="-4"/>
                <w:sz w:val="22"/>
                <w:szCs w:val="22"/>
              </w:rPr>
              <w:t>racy,</w:t>
            </w:r>
          </w:p>
          <w:p w14:paraId="45F45F63" w14:textId="42C67E59" w:rsidR="00F27127" w:rsidRPr="00A2114E" w:rsidRDefault="00F27127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6"/>
                <w:sz w:val="22"/>
                <w:szCs w:val="22"/>
              </w:rPr>
            </w:pPr>
            <w:r w:rsidRPr="00A2114E">
              <w:rPr>
                <w:color w:val="000000"/>
                <w:spacing w:val="-6"/>
                <w:sz w:val="22"/>
                <w:szCs w:val="22"/>
              </w:rPr>
              <w:t xml:space="preserve">Statucie ZUT, Regulaminie Pracy, Regulaminie </w:t>
            </w:r>
            <w:r w:rsidR="00EF6270" w:rsidRPr="00A2114E">
              <w:rPr>
                <w:color w:val="000000"/>
                <w:spacing w:val="-6"/>
                <w:sz w:val="22"/>
                <w:szCs w:val="22"/>
              </w:rPr>
              <w:t>o</w:t>
            </w:r>
            <w:r w:rsidRPr="00A2114E">
              <w:rPr>
                <w:color w:val="000000"/>
                <w:spacing w:val="-6"/>
                <w:sz w:val="22"/>
                <w:szCs w:val="22"/>
              </w:rPr>
              <w:t xml:space="preserve">rganizacyjnym oraz innych wewnętrznych </w:t>
            </w:r>
            <w:r w:rsidR="00D03583" w:rsidRPr="00A2114E">
              <w:rPr>
                <w:color w:val="000000"/>
                <w:spacing w:val="-6"/>
                <w:sz w:val="22"/>
                <w:szCs w:val="22"/>
              </w:rPr>
              <w:t>aktach normatywnych</w:t>
            </w:r>
            <w:r w:rsidRPr="00A2114E">
              <w:rPr>
                <w:color w:val="000000"/>
                <w:spacing w:val="-6"/>
                <w:sz w:val="22"/>
                <w:szCs w:val="22"/>
              </w:rPr>
              <w:t xml:space="preserve"> ZUT.</w:t>
            </w:r>
          </w:p>
          <w:p w14:paraId="4AFC2039" w14:textId="49A293A2" w:rsidR="00F27127" w:rsidRPr="00F27127" w:rsidRDefault="00F27127" w:rsidP="00B40500">
            <w:pPr>
              <w:pStyle w:val="Akapitzlist"/>
              <w:numPr>
                <w:ilvl w:val="0"/>
                <w:numId w:val="31"/>
              </w:numPr>
              <w:snapToGrid w:val="0"/>
              <w:spacing w:before="60" w:line="240" w:lineRule="auto"/>
              <w:ind w:left="227" w:hanging="227"/>
              <w:jc w:val="left"/>
              <w:rPr>
                <w:color w:val="000000"/>
                <w:sz w:val="22"/>
                <w:szCs w:val="22"/>
              </w:rPr>
            </w:pPr>
            <w:r w:rsidRPr="00A2114E">
              <w:rPr>
                <w:bCs w:val="0"/>
                <w:color w:val="000000"/>
                <w:sz w:val="22"/>
                <w:szCs w:val="22"/>
              </w:rPr>
              <w:t>Pracownik</w:t>
            </w:r>
            <w:r w:rsidRPr="00F27127">
              <w:rPr>
                <w:color w:val="000000"/>
                <w:sz w:val="22"/>
                <w:szCs w:val="22"/>
              </w:rPr>
              <w:t xml:space="preserve"> </w:t>
            </w:r>
            <w:r w:rsidRPr="00A2114E">
              <w:rPr>
                <w:bCs w:val="0"/>
                <w:color w:val="000000"/>
                <w:sz w:val="22"/>
                <w:szCs w:val="22"/>
              </w:rPr>
              <w:t>jest</w:t>
            </w:r>
            <w:r w:rsidRPr="00F27127">
              <w:rPr>
                <w:color w:val="000000"/>
                <w:sz w:val="22"/>
                <w:szCs w:val="22"/>
              </w:rPr>
              <w:t xml:space="preserve"> zobowiązany w szczególności do:</w:t>
            </w:r>
          </w:p>
          <w:p w14:paraId="456CFA95" w14:textId="77777777" w:rsidR="00F27127" w:rsidRPr="00A2114E" w:rsidRDefault="00F27127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F27127">
              <w:rPr>
                <w:color w:val="000000"/>
                <w:sz w:val="22"/>
                <w:szCs w:val="22"/>
              </w:rPr>
              <w:t xml:space="preserve">znajomości </w:t>
            </w:r>
            <w:r w:rsidRPr="00A2114E">
              <w:rPr>
                <w:color w:val="000000"/>
                <w:spacing w:val="-4"/>
                <w:sz w:val="22"/>
                <w:szCs w:val="22"/>
              </w:rPr>
              <w:t xml:space="preserve">obowiązujących przepisów powszechnych i wewnętrznych w sprawach należących do zakresu obowiązków pracownika, </w:t>
            </w:r>
          </w:p>
          <w:p w14:paraId="00D5F1BC" w14:textId="0B648EAB" w:rsidR="00F27127" w:rsidRPr="00A2114E" w:rsidRDefault="00F27127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>przestrzegania obowiązujących zasad bezpieczeństwa i higieny pracy, a także przepisów przeciwpożarowych,</w:t>
            </w:r>
          </w:p>
          <w:p w14:paraId="22C45059" w14:textId="77777777" w:rsidR="008F2BFE" w:rsidRPr="00A2114E" w:rsidRDefault="00B10618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 xml:space="preserve">przestrzeganie </w:t>
            </w:r>
            <w:r w:rsidR="008F2BFE" w:rsidRPr="00A2114E">
              <w:rPr>
                <w:color w:val="000000"/>
                <w:spacing w:val="-4"/>
                <w:sz w:val="22"/>
                <w:szCs w:val="22"/>
              </w:rPr>
              <w:t>przepisów prawo własności intelektualnej,</w:t>
            </w:r>
          </w:p>
          <w:p w14:paraId="2AA77757" w14:textId="75F067A0" w:rsidR="00F27127" w:rsidRPr="00A2114E" w:rsidRDefault="00F27127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>dbania o dobro ZUT, ochrony jego mienia oraz należytego zabezpieczenia pomieszczeń pracy,</w:t>
            </w:r>
          </w:p>
          <w:p w14:paraId="759A075D" w14:textId="58802422" w:rsidR="00F27127" w:rsidRPr="00A2114E" w:rsidRDefault="00F27127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 xml:space="preserve"> przestrzegania </w:t>
            </w:r>
            <w:r w:rsidR="00B10618" w:rsidRPr="00A2114E">
              <w:rPr>
                <w:color w:val="000000"/>
                <w:spacing w:val="-4"/>
                <w:sz w:val="22"/>
                <w:szCs w:val="22"/>
              </w:rPr>
              <w:t xml:space="preserve">procesu </w:t>
            </w:r>
            <w:r w:rsidRPr="00A2114E">
              <w:rPr>
                <w:color w:val="000000"/>
                <w:spacing w:val="-4"/>
                <w:sz w:val="22"/>
                <w:szCs w:val="22"/>
              </w:rPr>
              <w:t>pracy (punktualność, pełne wykorzystanie czasu zajęć i konsultacji),</w:t>
            </w:r>
          </w:p>
          <w:p w14:paraId="3119806C" w14:textId="0955A72F" w:rsidR="00F27127" w:rsidRPr="00A2114E" w:rsidRDefault="00F27127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>zachowanie tajemnicy informacji dotyczących danych osobowych pracowników i</w:t>
            </w:r>
            <w:r w:rsidR="00EF6270" w:rsidRPr="00A2114E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A2114E">
              <w:rPr>
                <w:color w:val="000000"/>
                <w:spacing w:val="-4"/>
                <w:sz w:val="22"/>
                <w:szCs w:val="22"/>
              </w:rPr>
              <w:t>studentów, zgodnie z </w:t>
            </w:r>
            <w:r w:rsidR="00B10618" w:rsidRPr="00A2114E">
              <w:rPr>
                <w:color w:val="000000"/>
                <w:spacing w:val="-4"/>
                <w:sz w:val="22"/>
                <w:szCs w:val="22"/>
              </w:rPr>
              <w:t>rozporządzeniem</w:t>
            </w:r>
            <w:r w:rsidRPr="00A2114E">
              <w:rPr>
                <w:color w:val="000000"/>
                <w:spacing w:val="-4"/>
                <w:sz w:val="22"/>
                <w:szCs w:val="22"/>
              </w:rPr>
              <w:t xml:space="preserve"> o ochronie danych osobowych (również po rozwiązaniu stosunku pracy),</w:t>
            </w:r>
          </w:p>
          <w:p w14:paraId="5BCD634E" w14:textId="4A7B89B8" w:rsidR="00945410" w:rsidRPr="00945410" w:rsidRDefault="00945410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945410">
              <w:rPr>
                <w:color w:val="000000"/>
                <w:spacing w:val="-4"/>
                <w:sz w:val="22"/>
                <w:szCs w:val="22"/>
              </w:rPr>
              <w:t xml:space="preserve">terminowego wprowadzania danych do systemów informatycznych ZUT, systemu wspomagania zarządzania zasobami ZUT, </w:t>
            </w:r>
            <w:r w:rsidR="00EF6270" w:rsidRPr="00E35486">
              <w:rPr>
                <w:color w:val="000000"/>
                <w:spacing w:val="-4"/>
                <w:sz w:val="22"/>
                <w:szCs w:val="22"/>
              </w:rPr>
              <w:t>Z</w:t>
            </w:r>
            <w:r w:rsidRPr="00E35486">
              <w:rPr>
                <w:color w:val="000000"/>
                <w:spacing w:val="-4"/>
                <w:sz w:val="22"/>
                <w:szCs w:val="22"/>
              </w:rPr>
              <w:t>integrowane</w:t>
            </w:r>
            <w:r w:rsidR="000329C7" w:rsidRPr="00E35486">
              <w:rPr>
                <w:color w:val="000000"/>
                <w:spacing w:val="-4"/>
                <w:sz w:val="22"/>
                <w:szCs w:val="22"/>
              </w:rPr>
              <w:t>go</w:t>
            </w:r>
            <w:r w:rsidRPr="00E35486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0329C7" w:rsidRPr="00E35486">
              <w:rPr>
                <w:color w:val="000000"/>
                <w:spacing w:val="-4"/>
                <w:sz w:val="22"/>
                <w:szCs w:val="22"/>
              </w:rPr>
              <w:t xml:space="preserve">Systemu </w:t>
            </w:r>
            <w:r w:rsidR="00EF6270" w:rsidRPr="00E35486">
              <w:rPr>
                <w:color w:val="000000"/>
                <w:spacing w:val="-4"/>
                <w:sz w:val="22"/>
                <w:szCs w:val="22"/>
              </w:rPr>
              <w:t>I</w:t>
            </w:r>
            <w:r w:rsidRPr="00E35486">
              <w:rPr>
                <w:color w:val="000000"/>
                <w:spacing w:val="-4"/>
                <w:sz w:val="22"/>
                <w:szCs w:val="22"/>
              </w:rPr>
              <w:t>nformacji o Nauce i Szkolnictwie Wyższym</w:t>
            </w:r>
            <w:r w:rsidRPr="00945410">
              <w:rPr>
                <w:color w:val="000000"/>
                <w:spacing w:val="-4"/>
                <w:sz w:val="22"/>
                <w:szCs w:val="22"/>
              </w:rPr>
              <w:t xml:space="preserve"> POL-on,</w:t>
            </w:r>
          </w:p>
          <w:p w14:paraId="3A60743E" w14:textId="77777777" w:rsidR="00F27127" w:rsidRPr="00A2114E" w:rsidRDefault="00F27127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>poddawania się wstępnym, okresowym i kontrolnym badaniom lekarskim,</w:t>
            </w:r>
          </w:p>
          <w:p w14:paraId="21585387" w14:textId="77777777" w:rsidR="00F27127" w:rsidRPr="00A2114E" w:rsidRDefault="00F27127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pacing w:val="-4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 xml:space="preserve">powiadamiania przełożonego o zauważonym na ZUT wypadku oraz zagrożeniu życia lub zdrowia ludzkiego, </w:t>
            </w:r>
          </w:p>
          <w:p w14:paraId="54893630" w14:textId="77777777" w:rsidR="00F27127" w:rsidRPr="00F27127" w:rsidRDefault="00F27127" w:rsidP="00A2114E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454" w:hanging="227"/>
              <w:jc w:val="left"/>
              <w:rPr>
                <w:color w:val="000000"/>
                <w:sz w:val="22"/>
                <w:szCs w:val="22"/>
              </w:rPr>
            </w:pPr>
            <w:r w:rsidRPr="00A2114E">
              <w:rPr>
                <w:color w:val="000000"/>
                <w:spacing w:val="-4"/>
                <w:sz w:val="22"/>
                <w:szCs w:val="22"/>
              </w:rPr>
              <w:t>powiadamiania ZUT o wszelkich</w:t>
            </w:r>
            <w:r w:rsidRPr="00F27127">
              <w:rPr>
                <w:color w:val="000000"/>
                <w:sz w:val="22"/>
                <w:szCs w:val="22"/>
              </w:rPr>
              <w:t xml:space="preserve"> zmianach dotyczących jego danych osobowych.</w:t>
            </w:r>
          </w:p>
          <w:p w14:paraId="2EF0A89B" w14:textId="53B8BB5F" w:rsidR="00F27127" w:rsidRPr="00F27127" w:rsidRDefault="00F27127" w:rsidP="00B40500">
            <w:pPr>
              <w:pStyle w:val="Akapitzlist"/>
              <w:numPr>
                <w:ilvl w:val="0"/>
                <w:numId w:val="31"/>
              </w:numPr>
              <w:snapToGrid w:val="0"/>
              <w:spacing w:before="60" w:line="240" w:lineRule="auto"/>
              <w:ind w:left="227" w:hanging="227"/>
              <w:jc w:val="left"/>
              <w:rPr>
                <w:color w:val="000000"/>
                <w:sz w:val="22"/>
                <w:szCs w:val="22"/>
              </w:rPr>
            </w:pPr>
            <w:r w:rsidRPr="00F27127">
              <w:rPr>
                <w:color w:val="000000"/>
                <w:sz w:val="22"/>
                <w:szCs w:val="22"/>
              </w:rPr>
              <w:t>Nauczyciela obowiązuje zadaniowy system czasu pracy</w:t>
            </w:r>
            <w:r w:rsidR="0018157B">
              <w:rPr>
                <w:color w:val="000000"/>
                <w:sz w:val="22"/>
                <w:szCs w:val="22"/>
              </w:rPr>
              <w:t>, który obowiązuje</w:t>
            </w:r>
            <w:r w:rsidR="00E42AEC">
              <w:rPr>
                <w:color w:val="000000"/>
                <w:sz w:val="22"/>
                <w:szCs w:val="22"/>
              </w:rPr>
              <w:t xml:space="preserve"> </w:t>
            </w:r>
            <w:r w:rsidRPr="00F27127">
              <w:rPr>
                <w:color w:val="000000"/>
                <w:sz w:val="22"/>
                <w:szCs w:val="22"/>
              </w:rPr>
              <w:t xml:space="preserve">w następujących proporcjach: </w:t>
            </w:r>
          </w:p>
          <w:p w14:paraId="6180FBA1" w14:textId="65E20E7E" w:rsidR="00F27127" w:rsidRPr="00F27127" w:rsidRDefault="00F27127" w:rsidP="00B40500">
            <w:pPr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511" w:hanging="284"/>
              <w:jc w:val="left"/>
              <w:rPr>
                <w:color w:val="000000"/>
                <w:sz w:val="22"/>
                <w:szCs w:val="22"/>
              </w:rPr>
            </w:pPr>
            <w:r w:rsidRPr="00F27127">
              <w:rPr>
                <w:color w:val="000000"/>
                <w:sz w:val="22"/>
                <w:szCs w:val="22"/>
              </w:rPr>
              <w:t>praca związana z kształceniem i wychowywaniem studentów lub kształceniem w szkole doktorskiej, w tym praca dydaktyczna związana z podnoszeniem kwalifikacji zawodowych – 80%</w:t>
            </w:r>
            <w:r w:rsidR="006A054D">
              <w:rPr>
                <w:color w:val="000000"/>
                <w:sz w:val="22"/>
                <w:szCs w:val="22"/>
              </w:rPr>
              <w:t>;</w:t>
            </w:r>
          </w:p>
          <w:p w14:paraId="2C42279B" w14:textId="2C52E53F" w:rsidR="00F27127" w:rsidRPr="00F27127" w:rsidRDefault="00F27127" w:rsidP="00B40500">
            <w:pPr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511" w:hanging="284"/>
              <w:jc w:val="left"/>
              <w:rPr>
                <w:color w:val="000000"/>
                <w:sz w:val="22"/>
                <w:szCs w:val="22"/>
              </w:rPr>
            </w:pPr>
            <w:r w:rsidRPr="00F27127">
              <w:rPr>
                <w:color w:val="000000"/>
                <w:sz w:val="22"/>
                <w:szCs w:val="22"/>
              </w:rPr>
              <w:t>praca związana z innymi formami podnoszenia kwalifikacji zawodowych niż określone w lit. a – 10%,</w:t>
            </w:r>
          </w:p>
          <w:p w14:paraId="00F6302B" w14:textId="7D9B1A95" w:rsidR="00F27127" w:rsidRPr="00F27127" w:rsidRDefault="00F27127" w:rsidP="00B40500">
            <w:pPr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511" w:hanging="284"/>
              <w:jc w:val="left"/>
              <w:rPr>
                <w:color w:val="000000"/>
                <w:sz w:val="22"/>
                <w:szCs w:val="22"/>
              </w:rPr>
            </w:pPr>
            <w:r w:rsidRPr="00F27127">
              <w:rPr>
                <w:color w:val="000000"/>
                <w:sz w:val="22"/>
                <w:szCs w:val="22"/>
              </w:rPr>
              <w:t xml:space="preserve">prace organizacyjne </w:t>
            </w:r>
            <w:r w:rsidR="00E35486">
              <w:rPr>
                <w:color w:val="000000"/>
                <w:sz w:val="22"/>
                <w:szCs w:val="22"/>
              </w:rPr>
              <w:t>na rzecz Uczelni</w:t>
            </w:r>
            <w:r w:rsidRPr="00F27127">
              <w:rPr>
                <w:color w:val="000000"/>
                <w:sz w:val="22"/>
                <w:szCs w:val="22"/>
              </w:rPr>
              <w:t xml:space="preserve"> – 10%.</w:t>
            </w:r>
          </w:p>
          <w:p w14:paraId="7FA28057" w14:textId="77777777" w:rsidR="00F27127" w:rsidRPr="00F27127" w:rsidRDefault="00F27127" w:rsidP="00A2114E">
            <w:pPr>
              <w:snapToGrid w:val="0"/>
              <w:spacing w:before="12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F27127">
              <w:rPr>
                <w:b/>
                <w:color w:val="000000"/>
                <w:sz w:val="22"/>
                <w:szCs w:val="22"/>
              </w:rPr>
              <w:t>Część B. Szczegółowy zakres obowiązków pracownika</w:t>
            </w:r>
          </w:p>
          <w:p w14:paraId="18227595" w14:textId="1E683A88" w:rsidR="00F27127" w:rsidRPr="0047132A" w:rsidRDefault="00634E2C" w:rsidP="004A6F60">
            <w:pPr>
              <w:pStyle w:val="Akapitzlist"/>
              <w:suppressAutoHyphens/>
              <w:snapToGrid w:val="0"/>
              <w:spacing w:before="60" w:line="240" w:lineRule="auto"/>
              <w:ind w:left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 </w:t>
            </w:r>
            <w:r w:rsidR="00F27127" w:rsidRPr="0047132A">
              <w:rPr>
                <w:b/>
                <w:color w:val="000000"/>
                <w:sz w:val="22"/>
                <w:szCs w:val="22"/>
              </w:rPr>
              <w:t xml:space="preserve">Obowiązki </w:t>
            </w:r>
            <w:r w:rsidR="00CA1F34">
              <w:rPr>
                <w:b/>
                <w:color w:val="000000"/>
                <w:sz w:val="22"/>
                <w:szCs w:val="22"/>
              </w:rPr>
              <w:t xml:space="preserve">w zakresie działalności </w:t>
            </w:r>
            <w:r w:rsidR="00F27127" w:rsidRPr="0047132A">
              <w:rPr>
                <w:b/>
                <w:color w:val="000000"/>
                <w:sz w:val="22"/>
                <w:szCs w:val="22"/>
              </w:rPr>
              <w:t>dydaktyczne</w:t>
            </w:r>
            <w:r w:rsidR="00CA1F34">
              <w:rPr>
                <w:b/>
                <w:color w:val="000000"/>
                <w:sz w:val="22"/>
                <w:szCs w:val="22"/>
              </w:rPr>
              <w:t>j</w:t>
            </w:r>
          </w:p>
          <w:p w14:paraId="0CB5EFC4" w14:textId="4B514CF8" w:rsidR="00107A13" w:rsidRPr="0047132A" w:rsidRDefault="00634E2C" w:rsidP="00B4050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F27127" w:rsidRPr="0047132A">
              <w:rPr>
                <w:color w:val="000000"/>
                <w:sz w:val="22"/>
                <w:szCs w:val="22"/>
              </w:rPr>
              <w:t>ształcenie</w:t>
            </w:r>
            <w:r w:rsidR="00107A13" w:rsidRPr="0047132A">
              <w:rPr>
                <w:color w:val="000000"/>
                <w:sz w:val="22"/>
                <w:szCs w:val="22"/>
              </w:rPr>
              <w:t xml:space="preserve"> i wychowywanie studentów oraz kształcenia doktorantów poprzez prowadzenie zajęć dydaktycznych, w</w:t>
            </w:r>
            <w:r w:rsidR="00A2114E">
              <w:rPr>
                <w:color w:val="000000"/>
                <w:sz w:val="22"/>
                <w:szCs w:val="22"/>
              </w:rPr>
              <w:t> </w:t>
            </w:r>
            <w:r w:rsidR="00107A13" w:rsidRPr="0047132A">
              <w:rPr>
                <w:color w:val="000000"/>
                <w:sz w:val="22"/>
                <w:szCs w:val="22"/>
              </w:rPr>
              <w:t>tym w języku obcym, określonych w programach studiów pierwszego i drugiego stopnia oraz programach kształcenia studiów doktoranckich i szkoły Doktorskiej, prowadzenie kształcenia na studiach podyplomowych lub prowadzenie innych form kształcenia w ramach obowiązującego rocznego wymiaru zajęć dydaktycznych nauczyciela akademickiego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589B70E0" w14:textId="3ABBF471" w:rsidR="00F27127" w:rsidRPr="0024288D" w:rsidRDefault="00F27127" w:rsidP="00B4050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84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 xml:space="preserve">inne prace związane z procesem dydaktycznym, w szczególności: </w:t>
            </w:r>
          </w:p>
          <w:p w14:paraId="5E462B19" w14:textId="40271A11" w:rsidR="00F27127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11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przeprowadzanie egzaminów, zaliczeń, kolokwiów bądź innych form weryfikacji zakładanych efektów uczenia się, a także udział w egzaminach komisyjnych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44F0433C" w14:textId="5864A904" w:rsidR="00F27127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11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udział w przeprowadzaniu oceny śródokresowej realizacji indywidualnego planu badawczego przez doktoranta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505036E1" w14:textId="3F83C845" w:rsidR="00F27127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11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gromadzenie i przechowywanie dokumentacji, potwierdzającej uzyskanie zakładanych efektów uczenia się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305626AA" w14:textId="42274D1F" w:rsidR="00F27127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11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sprawowanie opieki promotorskiej nad przygotowywaniem przez studentów prac dyplomowych, w tym sprawdzenie pracy dyplomowej przed egzaminem dyplomowym z wykorzystaniem systemu antyplagiatowego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741601D3" w14:textId="70453743" w:rsidR="00F27127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11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recenzowanie prac dyplomowych oraz udział w komisjach przeprowadzających egzaminy dyplomowe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0B50F317" w14:textId="258B0748" w:rsidR="00F27127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lastRenderedPageBreak/>
              <w:t>przeprowadzanie konsultacji w wymiarze co najmniej 2 godzin tygodniowo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3B8A8183" w14:textId="49608010" w:rsidR="00F27127" w:rsidRPr="0047132A" w:rsidRDefault="00107A13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7132A">
              <w:rPr>
                <w:color w:val="000000"/>
                <w:sz w:val="22"/>
                <w:szCs w:val="22"/>
              </w:rPr>
              <w:t>sprawowanie opieki nad praktykami zawodowymi/ programowymi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4B97555B" w14:textId="0E7399A9" w:rsidR="00F27127" w:rsidRPr="0047132A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7132A">
              <w:rPr>
                <w:color w:val="000000"/>
                <w:sz w:val="22"/>
                <w:szCs w:val="22"/>
              </w:rPr>
              <w:t xml:space="preserve">opieka </w:t>
            </w:r>
            <w:r w:rsidR="00623741" w:rsidRPr="0047132A">
              <w:rPr>
                <w:color w:val="000000"/>
                <w:sz w:val="22"/>
                <w:szCs w:val="22"/>
              </w:rPr>
              <w:t xml:space="preserve">naukowa </w:t>
            </w:r>
            <w:r w:rsidRPr="0047132A">
              <w:rPr>
                <w:color w:val="000000"/>
                <w:sz w:val="22"/>
                <w:szCs w:val="22"/>
              </w:rPr>
              <w:t>nad studentem studiującym według indywidualnej organizacji studiów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07B26AF0" w14:textId="7801847F" w:rsidR="00F27127" w:rsidRPr="0047132A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7132A">
              <w:rPr>
                <w:color w:val="000000"/>
                <w:sz w:val="22"/>
                <w:szCs w:val="22"/>
              </w:rPr>
              <w:t>opieka nad kołami naukowymi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62BD3BB9" w14:textId="07586C66" w:rsidR="00F27127" w:rsidRPr="0047132A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7132A">
              <w:rPr>
                <w:color w:val="000000"/>
                <w:sz w:val="22"/>
                <w:szCs w:val="22"/>
              </w:rPr>
              <w:t xml:space="preserve">udział w </w:t>
            </w:r>
            <w:r w:rsidR="00623741" w:rsidRPr="0047132A">
              <w:rPr>
                <w:color w:val="000000"/>
                <w:sz w:val="22"/>
                <w:szCs w:val="22"/>
              </w:rPr>
              <w:t>procesie ankietyzacji i hospitacji zajęć dydaktycznych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10A90D70" w14:textId="3AD416FA" w:rsidR="00F27127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przygotowanie wzorów opisów przedmiotów (sylabusów)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40754460" w14:textId="2252C39B" w:rsidR="00F27127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opieka nad studentem w ramach wymiany międzynarodowej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6DCCE3AD" w14:textId="56CB1F84" w:rsidR="00F27127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przygotowywanie studentów do udziału w konkursach, imprezach kulturalnych lub sportowych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684744A7" w14:textId="0E43A3A4" w:rsidR="00F27127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podnoszenie własnych kwalifikacji zawodowych w zakresie prowadzonych zajęć dydaktycznych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1121AE96" w14:textId="3F5C3358" w:rsidR="00F27127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dbałość o wysok</w:t>
            </w:r>
            <w:r w:rsidR="00623741">
              <w:rPr>
                <w:color w:val="000000"/>
                <w:sz w:val="22"/>
                <w:szCs w:val="22"/>
              </w:rPr>
              <w:t>ą</w:t>
            </w:r>
            <w:r w:rsidRPr="0024288D">
              <w:rPr>
                <w:color w:val="000000"/>
                <w:sz w:val="22"/>
                <w:szCs w:val="22"/>
              </w:rPr>
              <w:t xml:space="preserve"> jakość kształcenia i zgodność pracy dydaktycznej z zasadami wewnętrznego systemu zapewnienia jakości kształcenia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543363E4" w14:textId="2FCB5DD2" w:rsidR="00F27127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 xml:space="preserve">terminowe wprowadzanie danych do </w:t>
            </w:r>
            <w:r w:rsidR="00623741">
              <w:rPr>
                <w:color w:val="000000"/>
                <w:sz w:val="22"/>
                <w:szCs w:val="22"/>
              </w:rPr>
              <w:t>systemów informatycznych Uczelni</w:t>
            </w:r>
            <w:r w:rsidR="00634E2C">
              <w:rPr>
                <w:color w:val="000000"/>
                <w:sz w:val="22"/>
                <w:szCs w:val="22"/>
              </w:rPr>
              <w:t>,</w:t>
            </w:r>
          </w:p>
          <w:p w14:paraId="528C12E5" w14:textId="27DB06C0" w:rsidR="00F27127" w:rsidRPr="0024288D" w:rsidRDefault="00F27127" w:rsidP="00B40500">
            <w:pPr>
              <w:pStyle w:val="Akapitzlist"/>
              <w:numPr>
                <w:ilvl w:val="0"/>
                <w:numId w:val="13"/>
              </w:numPr>
              <w:spacing w:line="240" w:lineRule="auto"/>
              <w:ind w:left="568" w:hanging="284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4288D">
              <w:rPr>
                <w:color w:val="000000"/>
                <w:sz w:val="22"/>
                <w:szCs w:val="22"/>
              </w:rPr>
              <w:t>wykonywanie innych</w:t>
            </w:r>
            <w:r w:rsidR="00623741" w:rsidRPr="0024288D">
              <w:rPr>
                <w:color w:val="000000"/>
                <w:sz w:val="22"/>
                <w:szCs w:val="22"/>
              </w:rPr>
              <w:t xml:space="preserve"> obowiązków dydaktycznych</w:t>
            </w:r>
            <w:r w:rsidRPr="0024288D">
              <w:rPr>
                <w:color w:val="000000"/>
                <w:sz w:val="22"/>
                <w:szCs w:val="22"/>
              </w:rPr>
              <w:t xml:space="preserve"> powierzonych przez bezpośredniego przełożonego.</w:t>
            </w:r>
          </w:p>
          <w:p w14:paraId="62BDB8B3" w14:textId="5BFD5576" w:rsidR="00F27127" w:rsidRPr="002B25D0" w:rsidRDefault="00634E2C" w:rsidP="00634E2C">
            <w:pPr>
              <w:pStyle w:val="Akapitzlist"/>
              <w:suppressAutoHyphens/>
              <w:snapToGrid w:val="0"/>
              <w:spacing w:before="120" w:line="240" w:lineRule="auto"/>
              <w:ind w:left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II </w:t>
            </w:r>
            <w:r w:rsidR="00F27127" w:rsidRPr="002B25D0">
              <w:rPr>
                <w:b/>
                <w:color w:val="000000"/>
                <w:sz w:val="22"/>
                <w:szCs w:val="22"/>
              </w:rPr>
              <w:t xml:space="preserve">Obowiązki </w:t>
            </w:r>
            <w:r w:rsidR="00CA1F34">
              <w:rPr>
                <w:b/>
                <w:color w:val="000000"/>
                <w:sz w:val="22"/>
                <w:szCs w:val="22"/>
              </w:rPr>
              <w:t xml:space="preserve">w zakresie działalności </w:t>
            </w:r>
            <w:r w:rsidR="00F27127" w:rsidRPr="002B25D0">
              <w:rPr>
                <w:b/>
                <w:color w:val="000000"/>
                <w:sz w:val="22"/>
                <w:szCs w:val="22"/>
              </w:rPr>
              <w:t xml:space="preserve">organizacyjne na rzecz </w:t>
            </w:r>
            <w:r w:rsidR="004F3ECC">
              <w:rPr>
                <w:b/>
                <w:bCs w:val="0"/>
                <w:color w:val="000000"/>
                <w:sz w:val="22"/>
                <w:szCs w:val="22"/>
              </w:rPr>
              <w:t>Uczelni</w:t>
            </w:r>
            <w:r w:rsidR="00F27127" w:rsidRPr="002B25D0">
              <w:rPr>
                <w:b/>
                <w:color w:val="000000"/>
                <w:sz w:val="22"/>
                <w:szCs w:val="22"/>
              </w:rPr>
              <w:t xml:space="preserve"> i inne</w:t>
            </w:r>
          </w:p>
          <w:p w14:paraId="23639F3E" w14:textId="5E8F2668" w:rsidR="00F27127" w:rsidRDefault="00F27127" w:rsidP="00B40500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 xml:space="preserve">członkostwo w organach kolegialnych </w:t>
            </w:r>
            <w:r w:rsidR="00634E2C">
              <w:rPr>
                <w:color w:val="000000"/>
                <w:sz w:val="22"/>
                <w:szCs w:val="22"/>
              </w:rPr>
              <w:t>U</w:t>
            </w:r>
            <w:r w:rsidRPr="002B25D0">
              <w:rPr>
                <w:color w:val="000000"/>
                <w:sz w:val="22"/>
                <w:szCs w:val="22"/>
              </w:rPr>
              <w:t>czelni;</w:t>
            </w:r>
          </w:p>
          <w:p w14:paraId="3FE0DCCC" w14:textId="77777777" w:rsidR="00F27127" w:rsidRDefault="00F27127" w:rsidP="00B40500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 xml:space="preserve">aktywne uczestnictwo w pracach organów kolegialnych i ich komisjach; </w:t>
            </w:r>
          </w:p>
          <w:p w14:paraId="30835EB1" w14:textId="771D6F22" w:rsidR="00F27127" w:rsidRDefault="00F27127" w:rsidP="00B40500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działalność organizacyjna na rzecz tworzenia lub polepszania struktur organizacyjnych i bazy dydaktycznej i</w:t>
            </w:r>
            <w:r w:rsidR="00634E2C">
              <w:rPr>
                <w:color w:val="000000"/>
                <w:sz w:val="22"/>
                <w:szCs w:val="22"/>
              </w:rPr>
              <w:t> </w:t>
            </w:r>
            <w:r w:rsidRPr="002B25D0">
              <w:rPr>
                <w:color w:val="000000"/>
                <w:sz w:val="22"/>
                <w:szCs w:val="22"/>
              </w:rPr>
              <w:t>badawczej, obiektów lub innego majątku trwałego ZUT;</w:t>
            </w:r>
          </w:p>
          <w:p w14:paraId="3AD48B4F" w14:textId="3D866E74" w:rsidR="00F27127" w:rsidRDefault="00F27127" w:rsidP="00B40500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 xml:space="preserve">udział w pracach komisji przeprowadzających rekrutację na studia oraz do </w:t>
            </w:r>
            <w:r w:rsidR="00634E2C">
              <w:rPr>
                <w:color w:val="000000"/>
                <w:sz w:val="22"/>
                <w:szCs w:val="22"/>
              </w:rPr>
              <w:t>S</w:t>
            </w:r>
            <w:r w:rsidRPr="002B25D0">
              <w:rPr>
                <w:color w:val="000000"/>
                <w:sz w:val="22"/>
                <w:szCs w:val="22"/>
              </w:rPr>
              <w:t xml:space="preserve">zkoły </w:t>
            </w:r>
            <w:r w:rsidR="00634E2C">
              <w:rPr>
                <w:color w:val="000000"/>
                <w:sz w:val="22"/>
                <w:szCs w:val="22"/>
              </w:rPr>
              <w:t>D</w:t>
            </w:r>
            <w:r w:rsidRPr="002B25D0">
              <w:rPr>
                <w:color w:val="000000"/>
                <w:sz w:val="22"/>
                <w:szCs w:val="22"/>
              </w:rPr>
              <w:t xml:space="preserve">oktorskiej; </w:t>
            </w:r>
          </w:p>
          <w:p w14:paraId="06F13BD5" w14:textId="6948325A" w:rsidR="00F27127" w:rsidRDefault="00F27127" w:rsidP="00B40500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udział w pracach związanych z potwierdzaniem efektów uczenia się;</w:t>
            </w:r>
          </w:p>
          <w:p w14:paraId="6F90FD98" w14:textId="06654E77" w:rsidR="00F27127" w:rsidRDefault="00F27127" w:rsidP="00B40500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udział w postępowaniach w sprawie nadania stopnia naukowego doktora, stopnia naukowego doktora habilitowanego i tytułu profesora, w tym pełnienie funkcji promotora, promotora pomocniczego, recenzenta w</w:t>
            </w:r>
            <w:r w:rsidR="00634E2C">
              <w:rPr>
                <w:color w:val="000000"/>
                <w:sz w:val="22"/>
                <w:szCs w:val="22"/>
              </w:rPr>
              <w:t> </w:t>
            </w:r>
            <w:r w:rsidRPr="002B25D0">
              <w:rPr>
                <w:color w:val="000000"/>
                <w:sz w:val="22"/>
                <w:szCs w:val="22"/>
              </w:rPr>
              <w:t>postępowaniu w sprawie nadania stopnia doktora, stopnia doktora habilitowanego lub tytułu profesora, oraz udział w pracach komisji przeprowadzającej egzaminy doktorskie i pracach komisji habilitacyjnej*</w:t>
            </w:r>
            <w:r w:rsidR="00E61F95">
              <w:rPr>
                <w:color w:val="000000"/>
                <w:sz w:val="22"/>
                <w:szCs w:val="22"/>
              </w:rPr>
              <w:t>*</w:t>
            </w:r>
            <w:r w:rsidRPr="002B25D0">
              <w:rPr>
                <w:color w:val="000000"/>
                <w:sz w:val="22"/>
                <w:szCs w:val="22"/>
              </w:rPr>
              <w:t>;</w:t>
            </w:r>
          </w:p>
          <w:p w14:paraId="285D984C" w14:textId="777FDCE8" w:rsidR="00F27127" w:rsidRDefault="00F27127" w:rsidP="00B40500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udział w innych pracach i wdrażanych programach związanych z rozwojem poziomu dydaktycznego Uczelni, zlecanych przez Rektora, prorektora lub dziekana;</w:t>
            </w:r>
          </w:p>
          <w:p w14:paraId="29A85AA0" w14:textId="77777777" w:rsidR="00F27127" w:rsidRDefault="00F27127" w:rsidP="00B40500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udział w pracach organizacyjnych Uczelni związanych z procesem dydaktycznym;</w:t>
            </w:r>
          </w:p>
          <w:p w14:paraId="3AA97CC0" w14:textId="08EF7658" w:rsidR="00F27127" w:rsidRDefault="00F27127" w:rsidP="00B40500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284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>wykonywanie poleceń służbowych wydanych przez bezpośredniego przełożonego związanych z pracą zawodową i</w:t>
            </w:r>
            <w:r w:rsidR="00634E2C">
              <w:rPr>
                <w:color w:val="000000"/>
                <w:sz w:val="22"/>
                <w:szCs w:val="22"/>
              </w:rPr>
              <w:t> </w:t>
            </w:r>
            <w:r w:rsidRPr="002B25D0">
              <w:rPr>
                <w:color w:val="000000"/>
                <w:sz w:val="22"/>
                <w:szCs w:val="22"/>
              </w:rPr>
              <w:t>zadaniami służbowymi</w:t>
            </w:r>
            <w:r w:rsidR="00634E2C">
              <w:rPr>
                <w:color w:val="000000"/>
                <w:sz w:val="22"/>
                <w:szCs w:val="22"/>
              </w:rPr>
              <w:t>;</w:t>
            </w:r>
          </w:p>
          <w:p w14:paraId="13239650" w14:textId="3F17B008" w:rsidR="00F27127" w:rsidRPr="002B25D0" w:rsidRDefault="00F27127" w:rsidP="00B40500">
            <w:pPr>
              <w:pStyle w:val="Akapitzlist"/>
              <w:numPr>
                <w:ilvl w:val="0"/>
                <w:numId w:val="29"/>
              </w:numPr>
              <w:suppressAutoHyphens/>
              <w:snapToGrid w:val="0"/>
              <w:spacing w:line="240" w:lineRule="auto"/>
              <w:ind w:left="369" w:hanging="369"/>
              <w:jc w:val="left"/>
              <w:rPr>
                <w:color w:val="000000"/>
                <w:sz w:val="22"/>
                <w:szCs w:val="22"/>
              </w:rPr>
            </w:pPr>
            <w:r w:rsidRPr="002B25D0">
              <w:rPr>
                <w:color w:val="000000"/>
                <w:sz w:val="22"/>
                <w:szCs w:val="22"/>
              </w:rPr>
              <w:t xml:space="preserve">… </w:t>
            </w:r>
            <w:r w:rsidRPr="00E84DC6">
              <w:rPr>
                <w:color w:val="000000"/>
                <w:sz w:val="22"/>
                <w:szCs w:val="22"/>
              </w:rPr>
              <w:t>(</w:t>
            </w:r>
            <w:r w:rsidRPr="002B25D0">
              <w:rPr>
                <w:i/>
                <w:iCs/>
                <w:color w:val="000000"/>
                <w:sz w:val="22"/>
                <w:szCs w:val="22"/>
              </w:rPr>
              <w:t>dodatkowy zakres prac organizacyjnych wskazuje bezpośredni przełożony</w:t>
            </w:r>
            <w:r w:rsidRPr="00E84DC6">
              <w:rPr>
                <w:color w:val="000000"/>
                <w:sz w:val="22"/>
                <w:szCs w:val="22"/>
              </w:rPr>
              <w:t>)</w:t>
            </w:r>
          </w:p>
          <w:p w14:paraId="5510487C" w14:textId="77777777" w:rsidR="00E61F95" w:rsidRDefault="00F27127" w:rsidP="00E84DC6">
            <w:pPr>
              <w:snapToGrid w:val="0"/>
              <w:spacing w:before="120" w:line="240" w:lineRule="auto"/>
              <w:jc w:val="left"/>
              <w:rPr>
                <w:color w:val="000000"/>
                <w:sz w:val="20"/>
              </w:rPr>
            </w:pPr>
            <w:r w:rsidRPr="00BB7D1A">
              <w:rPr>
                <w:color w:val="000000"/>
                <w:sz w:val="20"/>
              </w:rPr>
              <w:t>*</w:t>
            </w:r>
            <w:r w:rsidR="00E61F95">
              <w:rPr>
                <w:color w:val="000000"/>
                <w:sz w:val="20"/>
              </w:rPr>
              <w:t>właściwe podkreślić</w:t>
            </w:r>
          </w:p>
          <w:p w14:paraId="6CB993F6" w14:textId="77777777" w:rsidR="00F27127" w:rsidRPr="00F27127" w:rsidRDefault="00E61F95" w:rsidP="00FD55E3">
            <w:pPr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**</w:t>
            </w:r>
            <w:r w:rsidR="00F27127" w:rsidRPr="00BB7D1A">
              <w:rPr>
                <w:color w:val="000000"/>
                <w:sz w:val="20"/>
              </w:rPr>
              <w:t>dotyczy pracowników posiadających stopień doktora/ doktora habilitowanego</w:t>
            </w:r>
          </w:p>
        </w:tc>
      </w:tr>
      <w:tr w:rsidR="00EF6270" w:rsidRPr="00A67CB2" w14:paraId="5E0CAD46" w14:textId="77777777" w:rsidTr="00C16A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730214" w14:textId="77777777" w:rsidR="00EF6270" w:rsidRPr="00052BBA" w:rsidRDefault="00EF6270" w:rsidP="00C16A0D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lastRenderedPageBreak/>
              <w:t>Ustalam powyższe obowiązki</w:t>
            </w:r>
          </w:p>
          <w:p w14:paraId="0723B893" w14:textId="77777777" w:rsidR="00EF6270" w:rsidRPr="00052BBA" w:rsidRDefault="00EF6270" w:rsidP="00C16A0D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.........................</w:t>
            </w:r>
            <w:r>
              <w:rPr>
                <w:color w:val="000000"/>
                <w:sz w:val="22"/>
                <w:szCs w:val="22"/>
              </w:rPr>
              <w:t>....................</w:t>
            </w:r>
            <w:r w:rsidRPr="00052BBA">
              <w:rPr>
                <w:color w:val="000000"/>
                <w:sz w:val="22"/>
                <w:szCs w:val="22"/>
              </w:rPr>
              <w:t>. r.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</w:t>
            </w:r>
            <w:r w:rsidRPr="00052BBA">
              <w:rPr>
                <w:color w:val="000000"/>
                <w:sz w:val="22"/>
                <w:szCs w:val="22"/>
              </w:rPr>
              <w:t>.........................................................</w:t>
            </w:r>
          </w:p>
          <w:p w14:paraId="006C83E6" w14:textId="77777777" w:rsidR="00EF6270" w:rsidRPr="00AE6D5C" w:rsidRDefault="00EF6270" w:rsidP="00C16A0D">
            <w:pPr>
              <w:spacing w:line="240" w:lineRule="auto"/>
              <w:ind w:right="432"/>
              <w:jc w:val="right"/>
              <w:rPr>
                <w:iCs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pieczątka i podpis bezpośredniego przełożonego</w:t>
            </w:r>
          </w:p>
        </w:tc>
      </w:tr>
      <w:tr w:rsidR="00EF6270" w:rsidRPr="00A67CB2" w14:paraId="4BDC2F4A" w14:textId="77777777" w:rsidTr="00C16A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604268" w14:textId="77777777" w:rsidR="00EF6270" w:rsidRPr="00052BBA" w:rsidRDefault="00EF6270" w:rsidP="00C16A0D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Akceptuję</w:t>
            </w:r>
          </w:p>
          <w:p w14:paraId="32E044E8" w14:textId="77777777" w:rsidR="00EF6270" w:rsidRPr="00052BBA" w:rsidRDefault="00EF6270" w:rsidP="00C16A0D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.......................</w:t>
            </w:r>
            <w:r>
              <w:rPr>
                <w:color w:val="000000"/>
                <w:sz w:val="22"/>
                <w:szCs w:val="22"/>
              </w:rPr>
              <w:t>..................</w:t>
            </w:r>
            <w:r w:rsidRPr="00052BBA">
              <w:rPr>
                <w:color w:val="000000"/>
                <w:sz w:val="22"/>
                <w:szCs w:val="22"/>
              </w:rPr>
              <w:t>... r.                                                         ..........................................................</w:t>
            </w:r>
          </w:p>
          <w:p w14:paraId="60C049CD" w14:textId="3F2F1563" w:rsidR="00EF6270" w:rsidRPr="00AE6D5C" w:rsidRDefault="00EF6270" w:rsidP="00C16A0D">
            <w:pPr>
              <w:spacing w:line="240" w:lineRule="auto"/>
              <w:ind w:left="2785"/>
              <w:jc w:val="right"/>
              <w:rPr>
                <w:iCs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 xml:space="preserve">pieczątka i podpis </w:t>
            </w:r>
            <w:r w:rsidR="005A3B7A">
              <w:rPr>
                <w:iCs/>
                <w:color w:val="000000"/>
                <w:sz w:val="18"/>
                <w:szCs w:val="18"/>
              </w:rPr>
              <w:t>d</w:t>
            </w:r>
            <w:r w:rsidRPr="00AE6D5C">
              <w:rPr>
                <w:iCs/>
                <w:color w:val="000000"/>
                <w:sz w:val="18"/>
                <w:szCs w:val="18"/>
              </w:rPr>
              <w:t>ziekana</w:t>
            </w:r>
            <w:r>
              <w:rPr>
                <w:iCs/>
                <w:color w:val="000000"/>
                <w:sz w:val="18"/>
                <w:szCs w:val="18"/>
              </w:rPr>
              <w:t>/k</w:t>
            </w:r>
            <w:r w:rsidRPr="00C90E9D">
              <w:rPr>
                <w:iCs/>
                <w:color w:val="000000"/>
                <w:sz w:val="18"/>
                <w:szCs w:val="18"/>
              </w:rPr>
              <w:t>ierownika Jednostki Międzywydziałowej</w:t>
            </w:r>
          </w:p>
        </w:tc>
      </w:tr>
      <w:tr w:rsidR="00EF6270" w:rsidRPr="00A67CB2" w14:paraId="7771BD16" w14:textId="77777777" w:rsidTr="00C16A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0F0059" w14:textId="77777777" w:rsidR="00EF6270" w:rsidRPr="00052BBA" w:rsidRDefault="00EF6270" w:rsidP="00C16A0D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 xml:space="preserve">Przyjmuję do wykonania </w:t>
            </w:r>
          </w:p>
          <w:p w14:paraId="2F8D47B3" w14:textId="77777777" w:rsidR="00EF6270" w:rsidRPr="00052BBA" w:rsidRDefault="00EF6270" w:rsidP="00C16A0D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</w:t>
            </w:r>
            <w:r>
              <w:rPr>
                <w:color w:val="000000"/>
                <w:sz w:val="22"/>
                <w:szCs w:val="22"/>
              </w:rPr>
              <w:t>...........................</w:t>
            </w:r>
            <w:r w:rsidRPr="00052BBA">
              <w:rPr>
                <w:color w:val="000000"/>
                <w:sz w:val="22"/>
                <w:szCs w:val="22"/>
              </w:rPr>
              <w:t>....</w:t>
            </w:r>
            <w:r>
              <w:rPr>
                <w:color w:val="000000"/>
                <w:sz w:val="22"/>
                <w:szCs w:val="22"/>
              </w:rPr>
              <w:t>..</w:t>
            </w:r>
            <w:r w:rsidRPr="00052BBA">
              <w:rPr>
                <w:color w:val="000000"/>
                <w:sz w:val="22"/>
                <w:szCs w:val="22"/>
              </w:rPr>
              <w:t>..... r.                                                        ......</w:t>
            </w:r>
            <w:r>
              <w:rPr>
                <w:color w:val="000000"/>
                <w:sz w:val="22"/>
                <w:szCs w:val="22"/>
              </w:rPr>
              <w:t>.....</w:t>
            </w:r>
            <w:r w:rsidRPr="00052BBA">
              <w:rPr>
                <w:color w:val="000000"/>
                <w:sz w:val="22"/>
                <w:szCs w:val="22"/>
              </w:rPr>
              <w:t>......................................</w:t>
            </w:r>
          </w:p>
          <w:p w14:paraId="5A04710C" w14:textId="77777777" w:rsidR="00EF6270" w:rsidRPr="00AE6D5C" w:rsidRDefault="00EF6270" w:rsidP="00C16A0D">
            <w:pPr>
              <w:spacing w:line="240" w:lineRule="auto"/>
              <w:ind w:left="6609"/>
              <w:jc w:val="center"/>
              <w:rPr>
                <w:iCs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podpis pracownika</w:t>
            </w:r>
          </w:p>
        </w:tc>
      </w:tr>
      <w:tr w:rsidR="00EF6270" w:rsidRPr="00A67CB2" w14:paraId="729D00D2" w14:textId="77777777" w:rsidTr="00C16A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4"/>
        </w:trPr>
        <w:tc>
          <w:tcPr>
            <w:tcW w:w="10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FEC20" w14:textId="77777777" w:rsidR="00EF6270" w:rsidRPr="00F27127" w:rsidRDefault="00EF6270" w:rsidP="00C16A0D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Zatwierdzam</w:t>
            </w:r>
          </w:p>
          <w:p w14:paraId="1DC280A3" w14:textId="77777777" w:rsidR="00EF6270" w:rsidRPr="00052BBA" w:rsidRDefault="00EF6270" w:rsidP="00C16A0D">
            <w:pPr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BBA">
              <w:rPr>
                <w:color w:val="000000"/>
                <w:sz w:val="22"/>
                <w:szCs w:val="22"/>
              </w:rPr>
              <w:t>dnia .................</w:t>
            </w:r>
            <w:r>
              <w:rPr>
                <w:color w:val="000000"/>
                <w:sz w:val="22"/>
                <w:szCs w:val="22"/>
              </w:rPr>
              <w:t>................</w:t>
            </w:r>
            <w:r w:rsidRPr="00052BBA">
              <w:rPr>
                <w:color w:val="000000"/>
                <w:sz w:val="22"/>
                <w:szCs w:val="22"/>
              </w:rPr>
              <w:t>.........</w:t>
            </w:r>
            <w:r>
              <w:rPr>
                <w:color w:val="000000"/>
                <w:sz w:val="22"/>
                <w:szCs w:val="22"/>
              </w:rPr>
              <w:t>.......</w:t>
            </w:r>
            <w:r w:rsidRPr="00052BBA">
              <w:rPr>
                <w:color w:val="000000"/>
                <w:sz w:val="22"/>
                <w:szCs w:val="22"/>
              </w:rPr>
              <w:t xml:space="preserve"> r.                                                         ....................................................</w:t>
            </w:r>
          </w:p>
          <w:p w14:paraId="49CDAE1A" w14:textId="77777777" w:rsidR="00EF6270" w:rsidRPr="00AE6D5C" w:rsidRDefault="00EF6270" w:rsidP="00C16A0D">
            <w:pPr>
              <w:spacing w:line="240" w:lineRule="auto"/>
              <w:ind w:left="7317"/>
              <w:jc w:val="left"/>
              <w:rPr>
                <w:i/>
                <w:color w:val="000000"/>
                <w:sz w:val="18"/>
                <w:szCs w:val="18"/>
              </w:rPr>
            </w:pPr>
            <w:r w:rsidRPr="00AE6D5C">
              <w:rPr>
                <w:iCs/>
                <w:color w:val="000000"/>
                <w:sz w:val="18"/>
                <w:szCs w:val="18"/>
              </w:rPr>
              <w:t>pieczątka i podpis Rektora</w:t>
            </w:r>
          </w:p>
        </w:tc>
      </w:tr>
    </w:tbl>
    <w:p w14:paraId="1E33BB23" w14:textId="77777777" w:rsidR="00807FA8" w:rsidRPr="00807FA8" w:rsidRDefault="00807FA8" w:rsidP="007A0601">
      <w:pPr>
        <w:pStyle w:val="rektorpodpis"/>
      </w:pPr>
    </w:p>
    <w:sectPr w:rsidR="00807FA8" w:rsidRPr="00807FA8" w:rsidSect="000A5EAD">
      <w:pgSz w:w="11906" w:h="16838" w:code="9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4B6F"/>
    <w:multiLevelType w:val="hybridMultilevel"/>
    <w:tmpl w:val="6C046C5C"/>
    <w:lvl w:ilvl="0" w:tplc="AB3A7C68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05D90480"/>
    <w:multiLevelType w:val="hybridMultilevel"/>
    <w:tmpl w:val="F1724622"/>
    <w:lvl w:ilvl="0" w:tplc="07B4C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066A9"/>
    <w:multiLevelType w:val="hybridMultilevel"/>
    <w:tmpl w:val="3CD047C4"/>
    <w:lvl w:ilvl="0" w:tplc="9F284E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B7AE2"/>
    <w:multiLevelType w:val="hybridMultilevel"/>
    <w:tmpl w:val="2F1210E4"/>
    <w:lvl w:ilvl="0" w:tplc="7D4C4D48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442338"/>
    <w:multiLevelType w:val="hybridMultilevel"/>
    <w:tmpl w:val="120828BE"/>
    <w:lvl w:ilvl="0" w:tplc="EA5A3A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04621A"/>
    <w:multiLevelType w:val="hybridMultilevel"/>
    <w:tmpl w:val="CF1E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13C37"/>
    <w:multiLevelType w:val="hybridMultilevel"/>
    <w:tmpl w:val="86260338"/>
    <w:lvl w:ilvl="0" w:tplc="AB3A7C6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3396CFD"/>
    <w:multiLevelType w:val="hybridMultilevel"/>
    <w:tmpl w:val="A2B20228"/>
    <w:lvl w:ilvl="0" w:tplc="4C70B978">
      <w:start w:val="1"/>
      <w:numFmt w:val="decimal"/>
      <w:pStyle w:val="punkt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6095D24"/>
    <w:multiLevelType w:val="hybridMultilevel"/>
    <w:tmpl w:val="C0AE861E"/>
    <w:lvl w:ilvl="0" w:tplc="B32C51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E097B"/>
    <w:multiLevelType w:val="hybridMultilevel"/>
    <w:tmpl w:val="42B20826"/>
    <w:lvl w:ilvl="0" w:tplc="C81433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B0634"/>
    <w:multiLevelType w:val="hybridMultilevel"/>
    <w:tmpl w:val="5B4005A2"/>
    <w:lvl w:ilvl="0" w:tplc="8654C3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94F1B"/>
    <w:multiLevelType w:val="hybridMultilevel"/>
    <w:tmpl w:val="D3F26158"/>
    <w:lvl w:ilvl="0" w:tplc="4E6E6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14659F8"/>
    <w:multiLevelType w:val="hybridMultilevel"/>
    <w:tmpl w:val="C6D8C3D6"/>
    <w:lvl w:ilvl="0" w:tplc="676CF8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554602"/>
    <w:multiLevelType w:val="hybridMultilevel"/>
    <w:tmpl w:val="B6A2DCA0"/>
    <w:lvl w:ilvl="0" w:tplc="1DA48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7448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6" w15:restartNumberingAfterBreak="0">
    <w:nsid w:val="4929774D"/>
    <w:multiLevelType w:val="hybridMultilevel"/>
    <w:tmpl w:val="3A726F96"/>
    <w:lvl w:ilvl="0" w:tplc="8654C3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8"/>
      </w:rPr>
    </w:lvl>
    <w:lvl w:ilvl="1" w:tplc="56D6C9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45EAB"/>
    <w:multiLevelType w:val="hybridMultilevel"/>
    <w:tmpl w:val="E99EF3BE"/>
    <w:lvl w:ilvl="0" w:tplc="0324B5E6">
      <w:start w:val="1"/>
      <w:numFmt w:val="lowerLetter"/>
      <w:lvlText w:val="%1)"/>
      <w:lvlJc w:val="left"/>
      <w:pPr>
        <w:ind w:left="1171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8" w15:restartNumberingAfterBreak="0">
    <w:nsid w:val="56FA0CFA"/>
    <w:multiLevelType w:val="hybridMultilevel"/>
    <w:tmpl w:val="FD344924"/>
    <w:lvl w:ilvl="0" w:tplc="8654C3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D616F"/>
    <w:multiLevelType w:val="hybridMultilevel"/>
    <w:tmpl w:val="7F0424D8"/>
    <w:lvl w:ilvl="0" w:tplc="8654C3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66337A7B"/>
    <w:multiLevelType w:val="hybridMultilevel"/>
    <w:tmpl w:val="E6AE5240"/>
    <w:lvl w:ilvl="0" w:tplc="75E44F9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331549"/>
    <w:multiLevelType w:val="hybridMultilevel"/>
    <w:tmpl w:val="AA7CFD40"/>
    <w:lvl w:ilvl="0" w:tplc="2DE625AC">
      <w:start w:val="1"/>
      <w:numFmt w:val="lowerLetter"/>
      <w:lvlText w:val="%1)"/>
      <w:lvlJc w:val="left"/>
      <w:pPr>
        <w:ind w:left="673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3" w15:restartNumberingAfterBreak="0">
    <w:nsid w:val="6C734549"/>
    <w:multiLevelType w:val="hybridMultilevel"/>
    <w:tmpl w:val="76B69752"/>
    <w:lvl w:ilvl="0" w:tplc="C5ACF492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4" w15:restartNumberingAfterBreak="0">
    <w:nsid w:val="6FD34C42"/>
    <w:multiLevelType w:val="hybridMultilevel"/>
    <w:tmpl w:val="2D86E696"/>
    <w:lvl w:ilvl="0" w:tplc="6622B5A0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 w15:restartNumberingAfterBreak="0">
    <w:nsid w:val="73F37E32"/>
    <w:multiLevelType w:val="hybridMultilevel"/>
    <w:tmpl w:val="305A3224"/>
    <w:lvl w:ilvl="0" w:tplc="7FE6064E">
      <w:start w:val="1"/>
      <w:numFmt w:val="lowerLetter"/>
      <w:lvlText w:val="%1)"/>
      <w:lvlJc w:val="left"/>
      <w:pPr>
        <w:ind w:left="672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6" w15:restartNumberingAfterBreak="0">
    <w:nsid w:val="758F314C"/>
    <w:multiLevelType w:val="hybridMultilevel"/>
    <w:tmpl w:val="77C41C96"/>
    <w:lvl w:ilvl="0" w:tplc="BFF6BB9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76D464AB"/>
    <w:multiLevelType w:val="hybridMultilevel"/>
    <w:tmpl w:val="006A3CD8"/>
    <w:lvl w:ilvl="0" w:tplc="ECF06C3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1806DF"/>
    <w:multiLevelType w:val="hybridMultilevel"/>
    <w:tmpl w:val="4DD44632"/>
    <w:lvl w:ilvl="0" w:tplc="0426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013BC8"/>
    <w:multiLevelType w:val="hybridMultilevel"/>
    <w:tmpl w:val="C45C9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13"/>
  </w:num>
  <w:num w:numId="5">
    <w:abstractNumId w:val="11"/>
  </w:num>
  <w:num w:numId="6">
    <w:abstractNumId w:val="29"/>
  </w:num>
  <w:num w:numId="7">
    <w:abstractNumId w:val="23"/>
  </w:num>
  <w:num w:numId="8">
    <w:abstractNumId w:val="19"/>
  </w:num>
  <w:num w:numId="9">
    <w:abstractNumId w:val="1"/>
  </w:num>
  <w:num w:numId="10">
    <w:abstractNumId w:val="27"/>
  </w:num>
  <w:num w:numId="11">
    <w:abstractNumId w:val="25"/>
  </w:num>
  <w:num w:numId="12">
    <w:abstractNumId w:val="22"/>
  </w:num>
  <w:num w:numId="13">
    <w:abstractNumId w:val="21"/>
  </w:num>
  <w:num w:numId="14">
    <w:abstractNumId w:val="2"/>
  </w:num>
  <w:num w:numId="15">
    <w:abstractNumId w:val="26"/>
  </w:num>
  <w:num w:numId="16">
    <w:abstractNumId w:val="5"/>
  </w:num>
  <w:num w:numId="17">
    <w:abstractNumId w:val="28"/>
    <w:lvlOverride w:ilvl="0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4"/>
  </w:num>
  <w:num w:numId="21">
    <w:abstractNumId w:val="10"/>
  </w:num>
  <w:num w:numId="22">
    <w:abstractNumId w:val="6"/>
  </w:num>
  <w:num w:numId="23">
    <w:abstractNumId w:val="18"/>
  </w:num>
  <w:num w:numId="24">
    <w:abstractNumId w:val="16"/>
  </w:num>
  <w:num w:numId="25">
    <w:abstractNumId w:val="0"/>
  </w:num>
  <w:num w:numId="26">
    <w:abstractNumId w:val="17"/>
  </w:num>
  <w:num w:numId="27">
    <w:abstractNumId w:val="8"/>
  </w:num>
  <w:num w:numId="28">
    <w:abstractNumId w:val="24"/>
  </w:num>
  <w:num w:numId="29">
    <w:abstractNumId w:val="9"/>
  </w:num>
  <w:num w:numId="30">
    <w:abstractNumId w:val="7"/>
  </w:num>
  <w:num w:numId="31">
    <w:abstractNumId w:val="14"/>
  </w:num>
  <w:num w:numId="32">
    <w:abstractNumId w:val="7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4F"/>
    <w:rsid w:val="00001E0B"/>
    <w:rsid w:val="000031CA"/>
    <w:rsid w:val="00030640"/>
    <w:rsid w:val="000329C7"/>
    <w:rsid w:val="00052BBA"/>
    <w:rsid w:val="00055299"/>
    <w:rsid w:val="00065D65"/>
    <w:rsid w:val="00067F5F"/>
    <w:rsid w:val="00081D71"/>
    <w:rsid w:val="000977A4"/>
    <w:rsid w:val="000A158A"/>
    <w:rsid w:val="000A5EAD"/>
    <w:rsid w:val="000B05A7"/>
    <w:rsid w:val="000B0897"/>
    <w:rsid w:val="000B0D1A"/>
    <w:rsid w:val="000C594C"/>
    <w:rsid w:val="000D0C01"/>
    <w:rsid w:val="000F08AD"/>
    <w:rsid w:val="00107A13"/>
    <w:rsid w:val="001555AF"/>
    <w:rsid w:val="0018157B"/>
    <w:rsid w:val="001A7269"/>
    <w:rsid w:val="001B022A"/>
    <w:rsid w:val="001D049C"/>
    <w:rsid w:val="001D166E"/>
    <w:rsid w:val="001D346B"/>
    <w:rsid w:val="001F2AD1"/>
    <w:rsid w:val="00207BC5"/>
    <w:rsid w:val="0022048C"/>
    <w:rsid w:val="0024288D"/>
    <w:rsid w:val="00270BFB"/>
    <w:rsid w:val="00281F87"/>
    <w:rsid w:val="00283EA8"/>
    <w:rsid w:val="00296DFF"/>
    <w:rsid w:val="002B02BC"/>
    <w:rsid w:val="002B25D0"/>
    <w:rsid w:val="002F02E4"/>
    <w:rsid w:val="002F1774"/>
    <w:rsid w:val="00334725"/>
    <w:rsid w:val="00347E51"/>
    <w:rsid w:val="00361EA4"/>
    <w:rsid w:val="00371859"/>
    <w:rsid w:val="00382982"/>
    <w:rsid w:val="00397D52"/>
    <w:rsid w:val="003A6550"/>
    <w:rsid w:val="003B7794"/>
    <w:rsid w:val="003C0BD5"/>
    <w:rsid w:val="003D2121"/>
    <w:rsid w:val="003D3D17"/>
    <w:rsid w:val="003D73C5"/>
    <w:rsid w:val="003E52E9"/>
    <w:rsid w:val="003E53A9"/>
    <w:rsid w:val="003F4E3A"/>
    <w:rsid w:val="0040197D"/>
    <w:rsid w:val="00412F43"/>
    <w:rsid w:val="00413EAF"/>
    <w:rsid w:val="00435E93"/>
    <w:rsid w:val="00447CDB"/>
    <w:rsid w:val="004571D1"/>
    <w:rsid w:val="0047132A"/>
    <w:rsid w:val="00477CD2"/>
    <w:rsid w:val="00481160"/>
    <w:rsid w:val="00481391"/>
    <w:rsid w:val="00492E10"/>
    <w:rsid w:val="00497C99"/>
    <w:rsid w:val="004A39C8"/>
    <w:rsid w:val="004A6F60"/>
    <w:rsid w:val="004B39F7"/>
    <w:rsid w:val="004B5D71"/>
    <w:rsid w:val="004B63F2"/>
    <w:rsid w:val="004D27FD"/>
    <w:rsid w:val="004E46AB"/>
    <w:rsid w:val="004F020A"/>
    <w:rsid w:val="004F3ECC"/>
    <w:rsid w:val="00507D49"/>
    <w:rsid w:val="00521334"/>
    <w:rsid w:val="0053358C"/>
    <w:rsid w:val="00535DA4"/>
    <w:rsid w:val="005527F5"/>
    <w:rsid w:val="00564E99"/>
    <w:rsid w:val="005727B4"/>
    <w:rsid w:val="00577D26"/>
    <w:rsid w:val="0058220D"/>
    <w:rsid w:val="0058598F"/>
    <w:rsid w:val="0059495C"/>
    <w:rsid w:val="005A3B7A"/>
    <w:rsid w:val="005B0F6A"/>
    <w:rsid w:val="005E4D37"/>
    <w:rsid w:val="005F07D3"/>
    <w:rsid w:val="00605389"/>
    <w:rsid w:val="006079A3"/>
    <w:rsid w:val="0061662A"/>
    <w:rsid w:val="00623741"/>
    <w:rsid w:val="00634E2C"/>
    <w:rsid w:val="00637A23"/>
    <w:rsid w:val="006A054D"/>
    <w:rsid w:val="006B26C3"/>
    <w:rsid w:val="006B643F"/>
    <w:rsid w:val="006C7005"/>
    <w:rsid w:val="006D25C2"/>
    <w:rsid w:val="006F1E0B"/>
    <w:rsid w:val="006F422A"/>
    <w:rsid w:val="00705E63"/>
    <w:rsid w:val="00715BB0"/>
    <w:rsid w:val="007316FB"/>
    <w:rsid w:val="0073735F"/>
    <w:rsid w:val="007474C0"/>
    <w:rsid w:val="007529EF"/>
    <w:rsid w:val="007602D8"/>
    <w:rsid w:val="00783842"/>
    <w:rsid w:val="00787289"/>
    <w:rsid w:val="00795CEE"/>
    <w:rsid w:val="007A0601"/>
    <w:rsid w:val="007A3A76"/>
    <w:rsid w:val="007C64A3"/>
    <w:rsid w:val="007E1985"/>
    <w:rsid w:val="007E3C88"/>
    <w:rsid w:val="007F7677"/>
    <w:rsid w:val="00804F55"/>
    <w:rsid w:val="00807FA8"/>
    <w:rsid w:val="00872801"/>
    <w:rsid w:val="00873AC7"/>
    <w:rsid w:val="00881A49"/>
    <w:rsid w:val="008B02BD"/>
    <w:rsid w:val="008B3A7E"/>
    <w:rsid w:val="008B5476"/>
    <w:rsid w:val="008C3360"/>
    <w:rsid w:val="008C47EB"/>
    <w:rsid w:val="008C6B91"/>
    <w:rsid w:val="008D3161"/>
    <w:rsid w:val="008E056D"/>
    <w:rsid w:val="008E71D1"/>
    <w:rsid w:val="008F0845"/>
    <w:rsid w:val="008F1F7C"/>
    <w:rsid w:val="008F2BFE"/>
    <w:rsid w:val="0090733B"/>
    <w:rsid w:val="009113C1"/>
    <w:rsid w:val="0091208D"/>
    <w:rsid w:val="00916202"/>
    <w:rsid w:val="0091728D"/>
    <w:rsid w:val="00923F24"/>
    <w:rsid w:val="00937AC0"/>
    <w:rsid w:val="00945410"/>
    <w:rsid w:val="00953887"/>
    <w:rsid w:val="00961652"/>
    <w:rsid w:val="00967B7F"/>
    <w:rsid w:val="009A3050"/>
    <w:rsid w:val="009B26DD"/>
    <w:rsid w:val="009B47DE"/>
    <w:rsid w:val="009E37BC"/>
    <w:rsid w:val="009E689D"/>
    <w:rsid w:val="009F3FEA"/>
    <w:rsid w:val="009F6F56"/>
    <w:rsid w:val="009F7442"/>
    <w:rsid w:val="00A13697"/>
    <w:rsid w:val="00A2114E"/>
    <w:rsid w:val="00A4619E"/>
    <w:rsid w:val="00A53201"/>
    <w:rsid w:val="00A6618F"/>
    <w:rsid w:val="00A72A0F"/>
    <w:rsid w:val="00A76F30"/>
    <w:rsid w:val="00A924C5"/>
    <w:rsid w:val="00AA6883"/>
    <w:rsid w:val="00AC5A7D"/>
    <w:rsid w:val="00AD4D1E"/>
    <w:rsid w:val="00AE6D5C"/>
    <w:rsid w:val="00AF36F1"/>
    <w:rsid w:val="00B0657D"/>
    <w:rsid w:val="00B10618"/>
    <w:rsid w:val="00B20E28"/>
    <w:rsid w:val="00B40500"/>
    <w:rsid w:val="00B46149"/>
    <w:rsid w:val="00B75A24"/>
    <w:rsid w:val="00BA025D"/>
    <w:rsid w:val="00BA4C5C"/>
    <w:rsid w:val="00BB3BA8"/>
    <w:rsid w:val="00BB7D1A"/>
    <w:rsid w:val="00BD417A"/>
    <w:rsid w:val="00BF20F1"/>
    <w:rsid w:val="00BF361A"/>
    <w:rsid w:val="00C20F54"/>
    <w:rsid w:val="00C221FC"/>
    <w:rsid w:val="00C276E9"/>
    <w:rsid w:val="00C30E19"/>
    <w:rsid w:val="00C42E36"/>
    <w:rsid w:val="00C66BF0"/>
    <w:rsid w:val="00C837E6"/>
    <w:rsid w:val="00C90E9D"/>
    <w:rsid w:val="00C92F24"/>
    <w:rsid w:val="00C95FD8"/>
    <w:rsid w:val="00CA1F34"/>
    <w:rsid w:val="00CA6B11"/>
    <w:rsid w:val="00CB1B01"/>
    <w:rsid w:val="00CC081F"/>
    <w:rsid w:val="00CC3E01"/>
    <w:rsid w:val="00CC4A14"/>
    <w:rsid w:val="00CE16FC"/>
    <w:rsid w:val="00D0080F"/>
    <w:rsid w:val="00D03583"/>
    <w:rsid w:val="00D138CC"/>
    <w:rsid w:val="00D31B4E"/>
    <w:rsid w:val="00D31D53"/>
    <w:rsid w:val="00D520B4"/>
    <w:rsid w:val="00D65964"/>
    <w:rsid w:val="00D70C34"/>
    <w:rsid w:val="00D85605"/>
    <w:rsid w:val="00D85CBF"/>
    <w:rsid w:val="00D869B5"/>
    <w:rsid w:val="00DA1B37"/>
    <w:rsid w:val="00DC4096"/>
    <w:rsid w:val="00DC41EE"/>
    <w:rsid w:val="00DC7912"/>
    <w:rsid w:val="00DF7146"/>
    <w:rsid w:val="00E123B1"/>
    <w:rsid w:val="00E35486"/>
    <w:rsid w:val="00E36557"/>
    <w:rsid w:val="00E42AEC"/>
    <w:rsid w:val="00E437A8"/>
    <w:rsid w:val="00E61F95"/>
    <w:rsid w:val="00E63A48"/>
    <w:rsid w:val="00E83D4F"/>
    <w:rsid w:val="00E84DC6"/>
    <w:rsid w:val="00E9040F"/>
    <w:rsid w:val="00EB0CB3"/>
    <w:rsid w:val="00ED07DF"/>
    <w:rsid w:val="00ED3484"/>
    <w:rsid w:val="00EE0E88"/>
    <w:rsid w:val="00EF46CD"/>
    <w:rsid w:val="00EF6270"/>
    <w:rsid w:val="00F01A25"/>
    <w:rsid w:val="00F038BD"/>
    <w:rsid w:val="00F27127"/>
    <w:rsid w:val="00F30832"/>
    <w:rsid w:val="00F34740"/>
    <w:rsid w:val="00F36A77"/>
    <w:rsid w:val="00F41D1B"/>
    <w:rsid w:val="00F50C77"/>
    <w:rsid w:val="00F51176"/>
    <w:rsid w:val="00F539ED"/>
    <w:rsid w:val="00F56C58"/>
    <w:rsid w:val="00F61D47"/>
    <w:rsid w:val="00F87C99"/>
    <w:rsid w:val="00FA370F"/>
    <w:rsid w:val="00FA5397"/>
    <w:rsid w:val="00FD221C"/>
    <w:rsid w:val="00FD55E3"/>
    <w:rsid w:val="00FE0393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BAF7"/>
  <w15:chartTrackingRefBased/>
  <w15:docId w15:val="{724D3CEC-A300-47A5-A48B-8B79731E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E84DC6"/>
    <w:pPr>
      <w:jc w:val="right"/>
      <w:outlineLvl w:val="0"/>
    </w:pPr>
    <w:rPr>
      <w:bCs w:val="0"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agwek1"/>
    <w:next w:val="Podtytu"/>
    <w:link w:val="TytuZnak"/>
    <w:autoRedefine/>
    <w:uiPriority w:val="99"/>
    <w:qFormat/>
    <w:rsid w:val="00D31B4E"/>
    <w:pPr>
      <w:jc w:val="center"/>
    </w:pPr>
    <w:rPr>
      <w:b/>
      <w:bCs/>
      <w:sz w:val="24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D31B4E"/>
    <w:rPr>
      <w:b/>
      <w:bCs/>
      <w:color w:val="000000"/>
      <w:sz w:val="24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84DC6"/>
    <w:rPr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A72A0F"/>
    <w:pPr>
      <w:spacing w:before="240" w:after="12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3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A72A0F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Akapitzlist"/>
    <w:link w:val="1wyliczankaZnak"/>
    <w:qFormat/>
    <w:rsid w:val="007A0601"/>
    <w:pPr>
      <w:numPr>
        <w:numId w:val="18"/>
      </w:numPr>
      <w:spacing w:after="60"/>
    </w:p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7A0601"/>
    <w:rPr>
      <w:b w:val="0"/>
      <w:bCs/>
      <w:sz w:val="24"/>
      <w:szCs w:val="20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bCs/>
      <w:sz w:val="24"/>
      <w:szCs w:val="20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bCs/>
      <w:sz w:val="24"/>
      <w:szCs w:val="20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bCs/>
      <w:sz w:val="24"/>
      <w:szCs w:val="20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bCs/>
      <w:sz w:val="24"/>
      <w:szCs w:val="20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0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F1"/>
    <w:rPr>
      <w:rFonts w:ascii="Segoe UI" w:hAnsi="Segoe UI" w:cs="Segoe UI"/>
      <w:bCs/>
      <w:sz w:val="18"/>
      <w:szCs w:val="18"/>
    </w:rPr>
  </w:style>
  <w:style w:type="paragraph" w:customStyle="1" w:styleId="punkt">
    <w:name w:val="punkt"/>
    <w:basedOn w:val="Normalny"/>
    <w:rsid w:val="00535DA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24E87540-A4C9-4E54-968E-1D00BEE0FA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4027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90 Rektora ZUT z dnia 27 sierpnia 2021 r. w sprawie określenia zakresu obowiązków nauczycieli akademickich</vt:lpstr>
    </vt:vector>
  </TitlesOfParts>
  <Company/>
  <LinksUpToDate>false</LinksUpToDate>
  <CharactersWithSpaces>28139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91 Rektora ZUT z dnia 27 sierpnia 2021 r. w sprawie określenia zakresu obowiązków nauczycieli akademickich</dc:title>
  <dc:subject/>
  <dc:creator>ZUT</dc:creator>
  <cp:keywords/>
  <dc:description/>
  <cp:lastModifiedBy>Gabriela Pasturczak</cp:lastModifiedBy>
  <cp:revision>4</cp:revision>
  <cp:lastPrinted>2021-08-30T07:23:00Z</cp:lastPrinted>
  <dcterms:created xsi:type="dcterms:W3CDTF">2021-08-27T13:28:00Z</dcterms:created>
  <dcterms:modified xsi:type="dcterms:W3CDTF">2021-08-30T08:42:00Z</dcterms:modified>
</cp:coreProperties>
</file>