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C037" w14:textId="554D8125" w:rsidR="005E7DD7" w:rsidRPr="007A46D4" w:rsidRDefault="005E7DD7" w:rsidP="005E7DD7">
      <w:pPr>
        <w:pStyle w:val="Tytu"/>
        <w:spacing w:line="276" w:lineRule="auto"/>
        <w:rPr>
          <w:sz w:val="32"/>
        </w:rPr>
      </w:pPr>
      <w:r w:rsidRPr="007A46D4">
        <w:rPr>
          <w:sz w:val="32"/>
        </w:rPr>
        <w:t xml:space="preserve">ZARZĄDZENIE NR </w:t>
      </w:r>
      <w:r w:rsidR="00FB581E">
        <w:rPr>
          <w:sz w:val="32"/>
        </w:rPr>
        <w:t>130</w:t>
      </w:r>
    </w:p>
    <w:p w14:paraId="7B2B039C" w14:textId="77777777" w:rsidR="005E7DD7" w:rsidRPr="007A46D4" w:rsidRDefault="005E7DD7" w:rsidP="005E7DD7">
      <w:pPr>
        <w:pStyle w:val="Podtytu"/>
        <w:spacing w:line="276" w:lineRule="auto"/>
        <w:jc w:val="center"/>
        <w:rPr>
          <w:i w:val="0"/>
          <w:sz w:val="28"/>
        </w:rPr>
      </w:pPr>
      <w:r w:rsidRPr="007A46D4">
        <w:rPr>
          <w:i w:val="0"/>
          <w:sz w:val="28"/>
        </w:rPr>
        <w:t>Rektora Zachodniopomorskiego Uniwersytetu Technologicznego w Szczecinie</w:t>
      </w:r>
    </w:p>
    <w:p w14:paraId="3C36727B" w14:textId="4A2CACBA" w:rsidR="005E7DD7" w:rsidRPr="007A46D4" w:rsidRDefault="005E7DD7" w:rsidP="005E7DD7">
      <w:pPr>
        <w:spacing w:after="240" w:line="276" w:lineRule="auto"/>
        <w:jc w:val="center"/>
        <w:rPr>
          <w:b/>
          <w:sz w:val="28"/>
        </w:rPr>
      </w:pPr>
      <w:r w:rsidRPr="007A46D4">
        <w:rPr>
          <w:b/>
          <w:sz w:val="28"/>
        </w:rPr>
        <w:t xml:space="preserve">z dnia </w:t>
      </w:r>
      <w:r w:rsidR="00FB581E">
        <w:rPr>
          <w:b/>
          <w:sz w:val="28"/>
        </w:rPr>
        <w:t>10</w:t>
      </w:r>
      <w:r w:rsidRPr="007A46D4">
        <w:rPr>
          <w:b/>
          <w:sz w:val="28"/>
        </w:rPr>
        <w:t xml:space="preserve"> listopada 2022 r.</w:t>
      </w:r>
    </w:p>
    <w:p w14:paraId="0FD2A770" w14:textId="6CF289B4" w:rsidR="005E7DD7" w:rsidRPr="007A46D4" w:rsidRDefault="005E7DD7" w:rsidP="005E7DD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zmieniające zarządzenie nr 127 Rektora ZUT z dnia 4 listopada 2022 r. </w:t>
      </w:r>
      <w:r>
        <w:rPr>
          <w:b/>
          <w:sz w:val="24"/>
        </w:rPr>
        <w:br/>
      </w:r>
      <w:r w:rsidRPr="007A46D4">
        <w:rPr>
          <w:b/>
          <w:sz w:val="24"/>
        </w:rPr>
        <w:t>w sprawie zasad przyznawania wyróżnień Rektora najlepszym absolwentom</w:t>
      </w:r>
      <w:r w:rsidRPr="007A46D4">
        <w:rPr>
          <w:b/>
          <w:sz w:val="24"/>
        </w:rPr>
        <w:br/>
        <w:t>Zachodniopomorskiego Uniwersytetu Technologicznego w Szczecinie</w:t>
      </w:r>
    </w:p>
    <w:p w14:paraId="1F6E237E" w14:textId="77777777" w:rsidR="005E7DD7" w:rsidRPr="0052037B" w:rsidRDefault="005E7DD7" w:rsidP="0052037B">
      <w:pPr>
        <w:spacing w:before="240" w:line="276" w:lineRule="auto"/>
        <w:jc w:val="both"/>
        <w:rPr>
          <w:sz w:val="24"/>
          <w:szCs w:val="24"/>
        </w:rPr>
      </w:pPr>
      <w:r w:rsidRPr="0052037B">
        <w:rPr>
          <w:sz w:val="24"/>
          <w:szCs w:val="24"/>
        </w:rPr>
        <w:t xml:space="preserve">Na podstawie § 43 ust. 2 w związku z ust. 1 Regulaminu studiów w Zachodniopomorskim </w:t>
      </w:r>
      <w:r w:rsidRPr="0052037B">
        <w:rPr>
          <w:spacing w:val="-4"/>
          <w:sz w:val="24"/>
          <w:szCs w:val="24"/>
        </w:rPr>
        <w:t>Uniwersytecie Technologicznym w Szczecinie (uchwała nr 96 Senatu ZUT z dnia 25 kwietnia 2022 r.)</w:t>
      </w:r>
      <w:r w:rsidRPr="0052037B">
        <w:rPr>
          <w:sz w:val="24"/>
          <w:szCs w:val="24"/>
        </w:rPr>
        <w:t xml:space="preserve"> zarządza się, co następuje:</w:t>
      </w:r>
    </w:p>
    <w:p w14:paraId="5F546E44" w14:textId="77777777" w:rsidR="005E7DD7" w:rsidRPr="007A46D4" w:rsidRDefault="005E7DD7" w:rsidP="005E7DD7">
      <w:pPr>
        <w:spacing w:before="120" w:line="276" w:lineRule="auto"/>
        <w:jc w:val="center"/>
        <w:rPr>
          <w:b/>
          <w:sz w:val="24"/>
          <w:szCs w:val="24"/>
        </w:rPr>
      </w:pPr>
      <w:r w:rsidRPr="007A46D4">
        <w:rPr>
          <w:b/>
          <w:sz w:val="24"/>
          <w:szCs w:val="24"/>
        </w:rPr>
        <w:t>§ 1.</w:t>
      </w:r>
    </w:p>
    <w:p w14:paraId="0409BA66" w14:textId="1E554009" w:rsidR="00E00843" w:rsidRDefault="005E7DD7" w:rsidP="00FB581E">
      <w:pPr>
        <w:spacing w:line="276" w:lineRule="auto"/>
        <w:jc w:val="both"/>
        <w:rPr>
          <w:bCs/>
          <w:spacing w:val="-4"/>
          <w:sz w:val="24"/>
          <w:szCs w:val="24"/>
        </w:rPr>
      </w:pPr>
      <w:r>
        <w:rPr>
          <w:bCs/>
          <w:sz w:val="24"/>
          <w:szCs w:val="24"/>
        </w:rPr>
        <w:t xml:space="preserve">W </w:t>
      </w:r>
      <w:r w:rsidRPr="005E7DD7">
        <w:rPr>
          <w:bCs/>
          <w:sz w:val="24"/>
          <w:szCs w:val="24"/>
        </w:rPr>
        <w:t>zarządzeni</w:t>
      </w:r>
      <w:r>
        <w:rPr>
          <w:bCs/>
          <w:sz w:val="24"/>
          <w:szCs w:val="24"/>
        </w:rPr>
        <w:t>u</w:t>
      </w:r>
      <w:r w:rsidRPr="005E7DD7">
        <w:rPr>
          <w:bCs/>
          <w:sz w:val="24"/>
          <w:szCs w:val="24"/>
        </w:rPr>
        <w:t xml:space="preserve"> nr 127 Rektora ZUT z dnia 4 listopada 2022 r. w sprawie zasad przyznawania </w:t>
      </w:r>
      <w:r w:rsidRPr="00FB581E">
        <w:rPr>
          <w:bCs/>
          <w:spacing w:val="-2"/>
          <w:sz w:val="24"/>
          <w:szCs w:val="24"/>
        </w:rPr>
        <w:t>wyróżnień Rektora najlepszym absolwentom Zachodniopomorskiego Uniwersytetu Technologicznego</w:t>
      </w:r>
      <w:r w:rsidRPr="005E7DD7">
        <w:rPr>
          <w:bCs/>
          <w:sz w:val="24"/>
          <w:szCs w:val="24"/>
        </w:rPr>
        <w:t xml:space="preserve"> w Szczecinie</w:t>
      </w:r>
      <w:r>
        <w:rPr>
          <w:bCs/>
          <w:sz w:val="24"/>
          <w:szCs w:val="24"/>
        </w:rPr>
        <w:t xml:space="preserve"> po § 4 dodaje się § 4a w brzmieni</w:t>
      </w:r>
      <w:r w:rsidR="000A2E0C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>:</w:t>
      </w:r>
      <w:r w:rsidR="00FB58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„§ 4</w:t>
      </w:r>
      <w:r w:rsidR="00B538C0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. </w:t>
      </w:r>
      <w:r w:rsidR="00FB581E">
        <w:rPr>
          <w:bCs/>
          <w:sz w:val="24"/>
          <w:szCs w:val="24"/>
        </w:rPr>
        <w:t>Najlepszym a</w:t>
      </w:r>
      <w:r>
        <w:rPr>
          <w:bCs/>
          <w:sz w:val="24"/>
          <w:szCs w:val="24"/>
        </w:rPr>
        <w:t>bsolwentom, którzy ukończyli studia w roku akademickim 2021/2022</w:t>
      </w:r>
      <w:r w:rsidR="00FB581E">
        <w:rPr>
          <w:bCs/>
          <w:sz w:val="24"/>
          <w:szCs w:val="24"/>
        </w:rPr>
        <w:t>,</w:t>
      </w:r>
      <w:r w:rsidRPr="00FB581E">
        <w:rPr>
          <w:bCs/>
          <w:sz w:val="24"/>
          <w:szCs w:val="24"/>
        </w:rPr>
        <w:t xml:space="preserve"> w</w:t>
      </w:r>
      <w:r w:rsidRPr="00FB581E">
        <w:rPr>
          <w:bCs/>
          <w:spacing w:val="-4"/>
          <w:sz w:val="24"/>
          <w:szCs w:val="24"/>
        </w:rPr>
        <w:t xml:space="preserve">yróżnienie </w:t>
      </w:r>
      <w:r w:rsidR="00FB581E">
        <w:rPr>
          <w:bCs/>
          <w:spacing w:val="-4"/>
          <w:sz w:val="24"/>
          <w:szCs w:val="24"/>
        </w:rPr>
        <w:t xml:space="preserve">Rektora </w:t>
      </w:r>
      <w:r w:rsidRPr="00FB581E">
        <w:rPr>
          <w:bCs/>
          <w:spacing w:val="-4"/>
          <w:sz w:val="24"/>
          <w:szCs w:val="24"/>
        </w:rPr>
        <w:t xml:space="preserve">przyznaje się na dotychczasowych zasadach </w:t>
      </w:r>
      <w:r w:rsidR="0092052A">
        <w:rPr>
          <w:bCs/>
          <w:spacing w:val="-4"/>
          <w:sz w:val="24"/>
          <w:szCs w:val="24"/>
        </w:rPr>
        <w:t xml:space="preserve">określonych </w:t>
      </w:r>
      <w:r w:rsidRPr="00FB581E">
        <w:rPr>
          <w:bCs/>
          <w:spacing w:val="-4"/>
          <w:sz w:val="24"/>
          <w:szCs w:val="24"/>
        </w:rPr>
        <w:t xml:space="preserve">w zarządzeniu, </w:t>
      </w:r>
      <w:r w:rsidR="00945F23">
        <w:rPr>
          <w:bCs/>
          <w:spacing w:val="-4"/>
          <w:sz w:val="24"/>
          <w:szCs w:val="24"/>
        </w:rPr>
        <w:t xml:space="preserve">o </w:t>
      </w:r>
      <w:r w:rsidRPr="00FB581E">
        <w:rPr>
          <w:bCs/>
          <w:spacing w:val="-4"/>
          <w:sz w:val="24"/>
          <w:szCs w:val="24"/>
        </w:rPr>
        <w:t>którym mowa w § 4.</w:t>
      </w:r>
      <w:r w:rsidR="00FB581E">
        <w:rPr>
          <w:bCs/>
          <w:spacing w:val="-4"/>
          <w:sz w:val="24"/>
          <w:szCs w:val="24"/>
        </w:rPr>
        <w:t>”.</w:t>
      </w:r>
    </w:p>
    <w:p w14:paraId="23B91670" w14:textId="33FDABBF" w:rsidR="00FB581E" w:rsidRPr="00622DAF" w:rsidRDefault="00FB581E" w:rsidP="0092052A">
      <w:pPr>
        <w:pStyle w:val="Tekstpodstawowy"/>
        <w:spacing w:before="240" w:line="276" w:lineRule="auto"/>
        <w:ind w:right="0"/>
        <w:jc w:val="center"/>
        <w:rPr>
          <w:b/>
          <w:szCs w:val="24"/>
        </w:rPr>
      </w:pPr>
      <w:r w:rsidRPr="00622DAF">
        <w:rPr>
          <w:b/>
          <w:szCs w:val="24"/>
        </w:rPr>
        <w:t xml:space="preserve">§ </w:t>
      </w:r>
      <w:r>
        <w:rPr>
          <w:b/>
          <w:szCs w:val="24"/>
        </w:rPr>
        <w:t>2</w:t>
      </w:r>
      <w:r w:rsidRPr="00622DAF">
        <w:rPr>
          <w:b/>
          <w:szCs w:val="24"/>
        </w:rPr>
        <w:t>.</w:t>
      </w:r>
    </w:p>
    <w:p w14:paraId="0E9E9BBC" w14:textId="77777777" w:rsidR="00FB581E" w:rsidRDefault="00FB581E" w:rsidP="00FB581E">
      <w:pPr>
        <w:pStyle w:val="Tekstpodstawowy"/>
        <w:spacing w:line="276" w:lineRule="auto"/>
        <w:rPr>
          <w:szCs w:val="24"/>
        </w:rPr>
      </w:pPr>
      <w:r w:rsidRPr="00622DAF">
        <w:rPr>
          <w:szCs w:val="24"/>
        </w:rPr>
        <w:t>Zarządzenie wchodzi w życie z dniem podpisania.</w:t>
      </w:r>
    </w:p>
    <w:p w14:paraId="75C934FD" w14:textId="77777777" w:rsidR="00FB581E" w:rsidRPr="007A0D92" w:rsidRDefault="00FB581E" w:rsidP="002757B7">
      <w:pPr>
        <w:pStyle w:val="Tekstpodstawowy"/>
        <w:spacing w:line="276" w:lineRule="auto"/>
        <w:ind w:left="5529" w:firstLine="6"/>
        <w:jc w:val="center"/>
        <w:rPr>
          <w:szCs w:val="24"/>
        </w:rPr>
      </w:pPr>
      <w:r w:rsidRPr="007A0D92">
        <w:rPr>
          <w:szCs w:val="24"/>
        </w:rPr>
        <w:t>Rektor</w:t>
      </w:r>
    </w:p>
    <w:p w14:paraId="08FE6D70" w14:textId="4C03710A" w:rsidR="00FB581E" w:rsidRPr="002757B7" w:rsidRDefault="00FB581E" w:rsidP="002757B7">
      <w:pPr>
        <w:spacing w:before="600" w:line="276" w:lineRule="auto"/>
        <w:ind w:left="5529" w:firstLine="6"/>
        <w:jc w:val="center"/>
        <w:rPr>
          <w:sz w:val="24"/>
          <w:szCs w:val="24"/>
        </w:rPr>
      </w:pPr>
      <w:r w:rsidRPr="007A0D92">
        <w:rPr>
          <w:sz w:val="24"/>
          <w:szCs w:val="24"/>
        </w:rPr>
        <w:t>dr hab. inż. Jacek Wróbel, prof. ZUT</w:t>
      </w:r>
    </w:p>
    <w:sectPr w:rsidR="00FB581E" w:rsidRPr="002757B7" w:rsidSect="004E236A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8E29" w14:textId="77777777" w:rsidR="00FB581E" w:rsidRDefault="00FB581E" w:rsidP="00FB581E">
      <w:r>
        <w:separator/>
      </w:r>
    </w:p>
  </w:endnote>
  <w:endnote w:type="continuationSeparator" w:id="0">
    <w:p w14:paraId="3E1E3647" w14:textId="77777777" w:rsidR="00FB581E" w:rsidRDefault="00FB581E" w:rsidP="00FB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A68C" w14:textId="77777777" w:rsidR="00FB581E" w:rsidRDefault="00FB581E" w:rsidP="00FB581E">
      <w:r>
        <w:separator/>
      </w:r>
    </w:p>
  </w:footnote>
  <w:footnote w:type="continuationSeparator" w:id="0">
    <w:p w14:paraId="1469C140" w14:textId="77777777" w:rsidR="00FB581E" w:rsidRDefault="00FB581E" w:rsidP="00FB5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D7"/>
    <w:rsid w:val="000A2E0C"/>
    <w:rsid w:val="002757B7"/>
    <w:rsid w:val="0045593E"/>
    <w:rsid w:val="004E236A"/>
    <w:rsid w:val="0052037B"/>
    <w:rsid w:val="005E7DD7"/>
    <w:rsid w:val="0092052A"/>
    <w:rsid w:val="00945F23"/>
    <w:rsid w:val="00B538C0"/>
    <w:rsid w:val="00E00843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DFE927"/>
  <w15:chartTrackingRefBased/>
  <w15:docId w15:val="{77395755-39B2-4527-8A1D-AB4A6B68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E7DD7"/>
    <w:pPr>
      <w:keepNext/>
      <w:jc w:val="both"/>
      <w:outlineLvl w:val="6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E7DD7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E7DD7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E7D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E7DD7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5E7DD7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581E"/>
    <w:pPr>
      <w:ind w:right="-1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58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130 Rektora ZUT z dnia 10 listopada 2022 r. zmieniające zarządzenie nr 127 Rektora ZUT z dnia 4 listopada 2022 r. w sprawie zasad przyznawania wyróżnień Rektora najlepszym absolwentom ZUT</dc:title>
  <dc:subject/>
  <dc:creator>Gabriela Pasturczak</dc:creator>
  <cp:keywords/>
  <dc:description/>
  <cp:lastModifiedBy>Gabriela Pasturczak</cp:lastModifiedBy>
  <cp:revision>7</cp:revision>
  <cp:lastPrinted>2022-11-09T13:41:00Z</cp:lastPrinted>
  <dcterms:created xsi:type="dcterms:W3CDTF">2022-11-09T09:42:00Z</dcterms:created>
  <dcterms:modified xsi:type="dcterms:W3CDTF">2022-11-09T13:42:00Z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2022-11-09T09:42:52Z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20de928b-a543-4030-bd55-14275fec0661</vt:lpwstr>
  </property>
  <property fmtid="{D5CDD505-2E9C-101B-9397-08002B2CF9AE}" pid="8" name="MSIP_Label_50945193-57ff-457d-9504-518e9bfb59a9_ContentBits">
    <vt:lpwstr>0</vt:lpwstr>
  </property>
</Properties>
</file>