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E15B7" w14:textId="78A8674B" w:rsidR="00E72D8F" w:rsidRDefault="00890DF0" w:rsidP="00E72D8F">
      <w:pPr>
        <w:pStyle w:val="Tytu"/>
      </w:pPr>
      <w:r>
        <w:t>PISMO OKÓLNE</w:t>
      </w:r>
      <w:r w:rsidR="00E72D8F">
        <w:t xml:space="preserve"> nr</w:t>
      </w:r>
      <w:r w:rsidR="006B27AB">
        <w:t xml:space="preserve"> 1</w:t>
      </w:r>
    </w:p>
    <w:p w14:paraId="0AF3EEBE" w14:textId="440F54CA" w:rsidR="00E72D8F" w:rsidRPr="009E689D" w:rsidRDefault="00E72D8F" w:rsidP="00E72D8F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E413A3">
        <w:rPr>
          <w:sz w:val="28"/>
          <w:szCs w:val="28"/>
        </w:rPr>
        <w:t xml:space="preserve"> 1</w:t>
      </w:r>
      <w:r w:rsidR="0038601B">
        <w:rPr>
          <w:sz w:val="28"/>
          <w:szCs w:val="28"/>
        </w:rPr>
        <w:t>3</w:t>
      </w:r>
      <w:r w:rsidR="00E413A3">
        <w:rPr>
          <w:sz w:val="28"/>
          <w:szCs w:val="28"/>
        </w:rPr>
        <w:t xml:space="preserve"> maja</w:t>
      </w:r>
      <w:r w:rsidR="009C41E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41E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83613E1" w14:textId="47DBB24B" w:rsidR="00C719EF" w:rsidRPr="00C719EF" w:rsidRDefault="00E72D8F" w:rsidP="001231D0">
      <w:pPr>
        <w:pStyle w:val="Nagwek1"/>
      </w:pPr>
      <w:r>
        <w:t>w sprawie</w:t>
      </w:r>
      <w:r w:rsidR="008D4310">
        <w:t xml:space="preserve"> nazw </w:t>
      </w:r>
      <w:r w:rsidR="00C719EF">
        <w:t>Rad Dyscyplin</w:t>
      </w:r>
      <w:r w:rsidR="008D4310">
        <w:t xml:space="preserve"> w tłumaczeniu na język angielski</w:t>
      </w:r>
    </w:p>
    <w:p w14:paraId="540222CB" w14:textId="55FE8793" w:rsidR="00D60C6C" w:rsidRDefault="008839FB" w:rsidP="0026683A">
      <w:pPr>
        <w:pStyle w:val="1wyliczanka"/>
        <w:spacing w:before="240" w:after="120"/>
      </w:pPr>
      <w:r>
        <w:t>Podaje się do wiadomości i stosowania nazwy</w:t>
      </w:r>
      <w:r w:rsidR="00BF3B2A">
        <w:t xml:space="preserve"> </w:t>
      </w:r>
      <w:r w:rsidR="009C41E7">
        <w:t xml:space="preserve">Rad </w:t>
      </w:r>
      <w:r w:rsidR="00D60C6C">
        <w:t xml:space="preserve">Dyscyplin </w:t>
      </w:r>
      <w:r w:rsidR="009C41E7">
        <w:t>w tłumaczeniu na język angielski</w:t>
      </w:r>
      <w:r w:rsidR="00E413A3">
        <w:t>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1660E4" w:rsidRPr="00B062FD" w14:paraId="4BED3444" w14:textId="77777777" w:rsidTr="006B27AB">
        <w:trPr>
          <w:trHeight w:val="510"/>
        </w:trPr>
        <w:tc>
          <w:tcPr>
            <w:tcW w:w="5104" w:type="dxa"/>
            <w:vAlign w:val="center"/>
          </w:tcPr>
          <w:p w14:paraId="54666258" w14:textId="56EFFCAE" w:rsidR="001660E4" w:rsidRPr="001231D0" w:rsidRDefault="0038601B" w:rsidP="00E413A3">
            <w:pPr>
              <w:spacing w:line="276" w:lineRule="auto"/>
              <w:jc w:val="center"/>
              <w:rPr>
                <w:rFonts w:cs="Times New Roman"/>
                <w:b/>
                <w:bCs/>
                <w:spacing w:val="-6"/>
              </w:rPr>
            </w:pPr>
            <w:r>
              <w:rPr>
                <w:rFonts w:cs="Times New Roman"/>
                <w:b/>
                <w:bCs/>
                <w:spacing w:val="-6"/>
              </w:rPr>
              <w:t>Rada Dyscypliny</w:t>
            </w:r>
          </w:p>
        </w:tc>
        <w:tc>
          <w:tcPr>
            <w:tcW w:w="4677" w:type="dxa"/>
            <w:vAlign w:val="center"/>
          </w:tcPr>
          <w:p w14:paraId="76D7B2A4" w14:textId="4823D7D0" w:rsidR="001660E4" w:rsidRPr="001231D0" w:rsidRDefault="0038601B" w:rsidP="00E413A3">
            <w:pPr>
              <w:spacing w:line="276" w:lineRule="auto"/>
              <w:jc w:val="center"/>
              <w:rPr>
                <w:rFonts w:cs="Times New Roman"/>
                <w:b/>
                <w:bCs/>
                <w:spacing w:val="-6"/>
              </w:rPr>
            </w:pPr>
            <w:r>
              <w:rPr>
                <w:rFonts w:cs="Times New Roman"/>
                <w:b/>
                <w:bCs/>
                <w:spacing w:val="-6"/>
              </w:rPr>
              <w:t>Tłumaczenie na język angielski</w:t>
            </w:r>
          </w:p>
        </w:tc>
      </w:tr>
      <w:tr w:rsidR="00C719EF" w:rsidRPr="009A238A" w14:paraId="5C9DC596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02B57682" w14:textId="6B6E32CA" w:rsidR="00C719EF" w:rsidRPr="001231D0" w:rsidRDefault="00C719EF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>Architektura i Urbanistyka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068FFB06" w14:textId="61EE3293" w:rsidR="00C719EF" w:rsidRPr="001231D0" w:rsidRDefault="00C719EF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>Architecture and Urban Planning Research Council</w:t>
            </w:r>
          </w:p>
        </w:tc>
      </w:tr>
      <w:tr w:rsidR="00C719EF" w:rsidRPr="009A238A" w14:paraId="07CBBF4F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7464EF14" w14:textId="03B15245" w:rsidR="00C719EF" w:rsidRPr="001231D0" w:rsidRDefault="00C719EF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>Automatyka, Elektronika, Elektrotechnika i</w:t>
            </w:r>
            <w:r w:rsidR="00E413A3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> </w:t>
            </w: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Technologie Kosmiczne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5F34CDE5" w14:textId="09AC0E49" w:rsidR="00C719EF" w:rsidRPr="001231D0" w:rsidRDefault="00C719EF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>Automation, Electronics, Electrical Engineering and Space Technologies Research Council</w:t>
            </w:r>
          </w:p>
        </w:tc>
      </w:tr>
      <w:tr w:rsidR="00C719EF" w:rsidRPr="009A238A" w14:paraId="182FD25C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5867B990" w14:textId="7C6DEEC4" w:rsidR="00C719EF" w:rsidRPr="001231D0" w:rsidRDefault="00C719EF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>Ekonomia i Finanse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1E46AB8C" w14:textId="6B213AC8" w:rsidR="00C719EF" w:rsidRPr="001231D0" w:rsidRDefault="00C719EF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>Economics and Finance Research Council</w:t>
            </w:r>
          </w:p>
        </w:tc>
      </w:tr>
      <w:tr w:rsidR="00C719EF" w:rsidRPr="009A238A" w14:paraId="0D6AEEA9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55EBA9D0" w14:textId="65582CE9" w:rsidR="00C719EF" w:rsidRPr="001231D0" w:rsidRDefault="00C719EF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Informatyka </w:t>
            </w:r>
            <w:r w:rsidR="000F3F47"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>T</w:t>
            </w: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echniczna i </w:t>
            </w:r>
            <w:r w:rsidR="000F3F47"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>T</w:t>
            </w: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elekomunikacja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4CDE763D" w14:textId="524EA1BF" w:rsidR="00C719EF" w:rsidRPr="001231D0" w:rsidRDefault="00C719EF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Information and Communication Technology Research Council </w:t>
            </w:r>
          </w:p>
        </w:tc>
      </w:tr>
      <w:tr w:rsidR="00C719EF" w:rsidRPr="00B70A5D" w14:paraId="146138A3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06EAB92D" w14:textId="1BCF2D5A" w:rsidR="00C719EF" w:rsidRPr="001231D0" w:rsidRDefault="00C719EF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szCs w:val="22"/>
                <w:lang w:val="pl-PL"/>
              </w:rPr>
              <w:t>Inżynieria Chemiczna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75CEAA1E" w14:textId="1ABA055D" w:rsidR="00C719EF" w:rsidRPr="001231D0" w:rsidRDefault="00C719EF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>Chemical Engineering Research Council</w:t>
            </w:r>
          </w:p>
        </w:tc>
      </w:tr>
      <w:tr w:rsidR="00C719EF" w:rsidRPr="009A238A" w14:paraId="10D2063F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4B2DD261" w14:textId="4B120970" w:rsidR="00C719EF" w:rsidRPr="001231D0" w:rsidRDefault="00C719EF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szCs w:val="22"/>
                <w:lang w:val="pl-PL"/>
              </w:rPr>
              <w:t xml:space="preserve">Inżynieria Lądowa, Geodezja i Transport 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37ECC1C2" w14:textId="28EB524B" w:rsidR="00C719EF" w:rsidRPr="001231D0" w:rsidRDefault="00C719EF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Civil Engineering, Geodesy and Transport Research Council </w:t>
            </w:r>
          </w:p>
        </w:tc>
      </w:tr>
      <w:tr w:rsidR="00754246" w:rsidRPr="00B70A5D" w14:paraId="4FEA6C40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3590C15C" w14:textId="0D05AA2F" w:rsidR="00754246" w:rsidRPr="001231D0" w:rsidRDefault="00754246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szCs w:val="22"/>
                <w:lang w:val="pl-PL"/>
              </w:rPr>
              <w:t>Inżynieria Materiałowa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0D56A451" w14:textId="08333DA9" w:rsidR="00754246" w:rsidRPr="001231D0" w:rsidRDefault="00754246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>Materials Engineering Research Council</w:t>
            </w:r>
          </w:p>
        </w:tc>
      </w:tr>
      <w:tr w:rsidR="00D60C6C" w:rsidRPr="00B70A5D" w14:paraId="0CC90F92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6D152630" w14:textId="692D3A1F" w:rsidR="00D60C6C" w:rsidRPr="001231D0" w:rsidRDefault="00D60C6C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>Inżynieria Mechaniczna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5F66FB71" w14:textId="264F195D" w:rsidR="00D60C6C" w:rsidRPr="001231D0" w:rsidRDefault="00D60C6C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Mechanical Engineering Research Council </w:t>
            </w:r>
          </w:p>
        </w:tc>
      </w:tr>
      <w:tr w:rsidR="00D60C6C" w:rsidRPr="009A238A" w14:paraId="65AF5A24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54A8788D" w14:textId="24A0CE4E" w:rsidR="00D60C6C" w:rsidRPr="001231D0" w:rsidRDefault="00D60C6C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Inżynieria Środowiska, Górnictwo i Energetyka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5E25A81D" w14:textId="12D582BE" w:rsidR="00D60C6C" w:rsidRPr="001231D0" w:rsidRDefault="00D60C6C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Environmental Engineering, Mining and Energy Research Council </w:t>
            </w:r>
          </w:p>
        </w:tc>
      </w:tr>
      <w:tr w:rsidR="00D60C6C" w:rsidRPr="00B70A5D" w14:paraId="2A093431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5F30E227" w14:textId="0554B906" w:rsidR="00D60C6C" w:rsidRPr="001231D0" w:rsidRDefault="00D60C6C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Nauki Chemiczne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7160CF9A" w14:textId="20D2BEB8" w:rsidR="00D60C6C" w:rsidRPr="001231D0" w:rsidRDefault="00D60C6C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Chemical Sciences Research Council </w:t>
            </w:r>
          </w:p>
        </w:tc>
      </w:tr>
      <w:tr w:rsidR="00D60C6C" w:rsidRPr="009A238A" w14:paraId="4F019468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2089E870" w14:textId="3D40C826" w:rsidR="00D60C6C" w:rsidRPr="001231D0" w:rsidRDefault="00D60C6C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Rolnictwo i Ogrodnictwo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65A6E73A" w14:textId="0EB29065" w:rsidR="00D60C6C" w:rsidRPr="001231D0" w:rsidRDefault="00D60C6C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Agriculture and Horticulture Research Council </w:t>
            </w:r>
          </w:p>
        </w:tc>
      </w:tr>
      <w:tr w:rsidR="00D60C6C" w:rsidRPr="009A238A" w14:paraId="2C6378C4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24D6870E" w14:textId="41C40B39" w:rsidR="00D60C6C" w:rsidRPr="001231D0" w:rsidRDefault="00D60C6C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Technologia Żywności i Żywienia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5507EEDD" w14:textId="403C4059" w:rsidR="00D60C6C" w:rsidRPr="001231D0" w:rsidRDefault="00D60C6C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Nutrition and Food Technology Research Council </w:t>
            </w:r>
          </w:p>
        </w:tc>
      </w:tr>
      <w:tr w:rsidR="00D60C6C" w:rsidRPr="009A238A" w14:paraId="5B72D2FA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299008CC" w14:textId="760AFC7F" w:rsidR="00D60C6C" w:rsidRPr="001231D0" w:rsidRDefault="00D60C6C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Sztuki Plastyczne i Konserwacja Dzieł Sztuki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15AE5154" w14:textId="4EBB02FE" w:rsidR="00D60C6C" w:rsidRPr="001231D0" w:rsidRDefault="00D60C6C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Fine Arts and Art Conservation Research Council </w:t>
            </w:r>
          </w:p>
        </w:tc>
      </w:tr>
      <w:tr w:rsidR="00D60C6C" w:rsidRPr="009A238A" w14:paraId="5CDCE911" w14:textId="77777777" w:rsidTr="001231D0">
        <w:trPr>
          <w:trHeight w:val="680"/>
        </w:trPr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53B0F169" w14:textId="771A5680" w:rsidR="00D60C6C" w:rsidRPr="001231D0" w:rsidRDefault="00D60C6C" w:rsidP="00E413A3">
            <w:pPr>
              <w:pStyle w:val="Tekstpodstawowy1"/>
              <w:widowControl/>
              <w:spacing w:before="40" w:after="20" w:line="276" w:lineRule="auto"/>
              <w:jc w:val="left"/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</w:pPr>
            <w:r w:rsidRPr="001231D0">
              <w:rPr>
                <w:rFonts w:ascii="Times New Roman" w:hAnsi="Times New Roman"/>
                <w:bCs/>
                <w:color w:val="auto"/>
                <w:szCs w:val="22"/>
                <w:lang w:val="pl-PL"/>
              </w:rPr>
              <w:t xml:space="preserve">Zootechnika i Rybactwo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462A3916" w14:textId="32ABCE34" w:rsidR="00D60C6C" w:rsidRPr="001231D0" w:rsidRDefault="00D60C6C" w:rsidP="00E413A3">
            <w:pPr>
              <w:spacing w:before="40" w:after="20" w:line="276" w:lineRule="auto"/>
              <w:rPr>
                <w:rFonts w:cs="Times New Roman"/>
                <w:bCs/>
                <w:lang w:val="en-GB"/>
              </w:rPr>
            </w:pPr>
            <w:r w:rsidRPr="001231D0">
              <w:rPr>
                <w:rFonts w:cs="Times New Roman"/>
                <w:bCs/>
                <w:lang w:val="en-GB"/>
              </w:rPr>
              <w:t xml:space="preserve">Animal Science and Fisheries Research Council </w:t>
            </w:r>
          </w:p>
        </w:tc>
      </w:tr>
    </w:tbl>
    <w:p w14:paraId="4E50F1A6" w14:textId="5C2C193E" w:rsidR="00077611" w:rsidRPr="009A238A" w:rsidRDefault="00E72D8F" w:rsidP="000201D2">
      <w:pPr>
        <w:pStyle w:val="rektorpodpis"/>
        <w:spacing w:before="720"/>
        <w:rPr>
          <w:sz w:val="22"/>
          <w:lang w:val="de-DE"/>
        </w:rPr>
      </w:pPr>
      <w:r w:rsidRPr="009A238A">
        <w:rPr>
          <w:sz w:val="22"/>
          <w:lang w:val="de-DE"/>
        </w:rPr>
        <w:t>Rektor</w:t>
      </w:r>
      <w:r w:rsidRPr="009A238A">
        <w:rPr>
          <w:sz w:val="22"/>
          <w:lang w:val="de-DE"/>
        </w:rPr>
        <w:br/>
        <w:t>dr hab. inż. Jacek Wróbel, prof. ZUT</w:t>
      </w:r>
    </w:p>
    <w:sectPr w:rsidR="00077611" w:rsidRPr="009A238A" w:rsidSect="000201D2">
      <w:pgSz w:w="11906" w:h="16838"/>
      <w:pgMar w:top="73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3D9CA" w14:textId="77777777" w:rsidR="001C6F3D" w:rsidRDefault="001C6F3D" w:rsidP="00C22D20">
      <w:pPr>
        <w:spacing w:after="0" w:line="240" w:lineRule="auto"/>
      </w:pPr>
      <w:r>
        <w:separator/>
      </w:r>
    </w:p>
  </w:endnote>
  <w:endnote w:type="continuationSeparator" w:id="0">
    <w:p w14:paraId="0F0C8566" w14:textId="77777777" w:rsidR="001C6F3D" w:rsidRDefault="001C6F3D" w:rsidP="00C2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455FA" w14:textId="77777777" w:rsidR="001C6F3D" w:rsidRDefault="001C6F3D" w:rsidP="00C22D20">
      <w:pPr>
        <w:spacing w:after="0" w:line="240" w:lineRule="auto"/>
      </w:pPr>
      <w:r>
        <w:separator/>
      </w:r>
    </w:p>
  </w:footnote>
  <w:footnote w:type="continuationSeparator" w:id="0">
    <w:p w14:paraId="1DD6667C" w14:textId="77777777" w:rsidR="001C6F3D" w:rsidRDefault="001C6F3D" w:rsidP="00C2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22D"/>
    <w:multiLevelType w:val="hybridMultilevel"/>
    <w:tmpl w:val="B0089418"/>
    <w:lvl w:ilvl="0" w:tplc="D01EB1D6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C5408BF"/>
    <w:multiLevelType w:val="hybridMultilevel"/>
    <w:tmpl w:val="968E3516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 w16cid:durableId="1161965675">
    <w:abstractNumId w:val="2"/>
  </w:num>
  <w:num w:numId="2" w16cid:durableId="1510363085">
    <w:abstractNumId w:val="0"/>
  </w:num>
  <w:num w:numId="3" w16cid:durableId="1548252415">
    <w:abstractNumId w:val="0"/>
    <w:lvlOverride w:ilvl="0">
      <w:startOverride w:val="1"/>
    </w:lvlOverride>
  </w:num>
  <w:num w:numId="4" w16cid:durableId="148192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AB"/>
    <w:rsid w:val="00007BAC"/>
    <w:rsid w:val="000201D2"/>
    <w:rsid w:val="0002435C"/>
    <w:rsid w:val="0004798E"/>
    <w:rsid w:val="00047D64"/>
    <w:rsid w:val="0005793E"/>
    <w:rsid w:val="0006334E"/>
    <w:rsid w:val="00076C1D"/>
    <w:rsid w:val="00077611"/>
    <w:rsid w:val="00086285"/>
    <w:rsid w:val="000A4A7B"/>
    <w:rsid w:val="000B568A"/>
    <w:rsid w:val="000C5F47"/>
    <w:rsid w:val="000C7B13"/>
    <w:rsid w:val="000F3F47"/>
    <w:rsid w:val="001056BE"/>
    <w:rsid w:val="00112CA7"/>
    <w:rsid w:val="00117A40"/>
    <w:rsid w:val="001231D0"/>
    <w:rsid w:val="00151D4D"/>
    <w:rsid w:val="001660E4"/>
    <w:rsid w:val="001A5491"/>
    <w:rsid w:val="001C26E9"/>
    <w:rsid w:val="001C6F3D"/>
    <w:rsid w:val="001F0211"/>
    <w:rsid w:val="001F3CB0"/>
    <w:rsid w:val="001F5387"/>
    <w:rsid w:val="0026683A"/>
    <w:rsid w:val="002C77FC"/>
    <w:rsid w:val="002F1ACB"/>
    <w:rsid w:val="00307DA4"/>
    <w:rsid w:val="00313E37"/>
    <w:rsid w:val="00321BB5"/>
    <w:rsid w:val="003405FB"/>
    <w:rsid w:val="0035145D"/>
    <w:rsid w:val="0038601B"/>
    <w:rsid w:val="00422E58"/>
    <w:rsid w:val="0044175A"/>
    <w:rsid w:val="004B646B"/>
    <w:rsid w:val="004C654D"/>
    <w:rsid w:val="004D390B"/>
    <w:rsid w:val="004E5F2F"/>
    <w:rsid w:val="00503FEA"/>
    <w:rsid w:val="005C1493"/>
    <w:rsid w:val="0064610D"/>
    <w:rsid w:val="006618E4"/>
    <w:rsid w:val="00665A7A"/>
    <w:rsid w:val="00667325"/>
    <w:rsid w:val="00667596"/>
    <w:rsid w:val="006B27AB"/>
    <w:rsid w:val="006D36E8"/>
    <w:rsid w:val="006F5D12"/>
    <w:rsid w:val="006F61AC"/>
    <w:rsid w:val="00706779"/>
    <w:rsid w:val="007312E6"/>
    <w:rsid w:val="00754246"/>
    <w:rsid w:val="0079677D"/>
    <w:rsid w:val="007C62CD"/>
    <w:rsid w:val="007C6A6B"/>
    <w:rsid w:val="007E3CDE"/>
    <w:rsid w:val="007F565A"/>
    <w:rsid w:val="007F7A8D"/>
    <w:rsid w:val="00832A8A"/>
    <w:rsid w:val="0085142B"/>
    <w:rsid w:val="008649B4"/>
    <w:rsid w:val="00867EE2"/>
    <w:rsid w:val="008839FB"/>
    <w:rsid w:val="00890DF0"/>
    <w:rsid w:val="0089326B"/>
    <w:rsid w:val="008B028F"/>
    <w:rsid w:val="008B1438"/>
    <w:rsid w:val="008B1E80"/>
    <w:rsid w:val="008B4AD2"/>
    <w:rsid w:val="008B4BE0"/>
    <w:rsid w:val="008D4310"/>
    <w:rsid w:val="008F2BFF"/>
    <w:rsid w:val="008F62A2"/>
    <w:rsid w:val="00912E24"/>
    <w:rsid w:val="00913DDA"/>
    <w:rsid w:val="00923551"/>
    <w:rsid w:val="0093303E"/>
    <w:rsid w:val="00936205"/>
    <w:rsid w:val="00943EF5"/>
    <w:rsid w:val="00996FF1"/>
    <w:rsid w:val="009A238A"/>
    <w:rsid w:val="009C41E7"/>
    <w:rsid w:val="009D3ABB"/>
    <w:rsid w:val="009F021B"/>
    <w:rsid w:val="00A25300"/>
    <w:rsid w:val="00A31422"/>
    <w:rsid w:val="00A609E3"/>
    <w:rsid w:val="00A65C68"/>
    <w:rsid w:val="00A65DBD"/>
    <w:rsid w:val="00AA3D5C"/>
    <w:rsid w:val="00AC7BB8"/>
    <w:rsid w:val="00B062FD"/>
    <w:rsid w:val="00B24D98"/>
    <w:rsid w:val="00B25B1F"/>
    <w:rsid w:val="00B33AA9"/>
    <w:rsid w:val="00B35664"/>
    <w:rsid w:val="00B5044A"/>
    <w:rsid w:val="00B60C0E"/>
    <w:rsid w:val="00B70A5D"/>
    <w:rsid w:val="00B93A6A"/>
    <w:rsid w:val="00BA7AD6"/>
    <w:rsid w:val="00BB71C5"/>
    <w:rsid w:val="00BD7C06"/>
    <w:rsid w:val="00BE6734"/>
    <w:rsid w:val="00BF3B2A"/>
    <w:rsid w:val="00C2194B"/>
    <w:rsid w:val="00C22D20"/>
    <w:rsid w:val="00C3108D"/>
    <w:rsid w:val="00C3540D"/>
    <w:rsid w:val="00C35586"/>
    <w:rsid w:val="00C53518"/>
    <w:rsid w:val="00C716E7"/>
    <w:rsid w:val="00C719EF"/>
    <w:rsid w:val="00C845C3"/>
    <w:rsid w:val="00C903B9"/>
    <w:rsid w:val="00C9331E"/>
    <w:rsid w:val="00CA3703"/>
    <w:rsid w:val="00CA423D"/>
    <w:rsid w:val="00CC097E"/>
    <w:rsid w:val="00CC16FA"/>
    <w:rsid w:val="00CD7DEA"/>
    <w:rsid w:val="00D07FEC"/>
    <w:rsid w:val="00D16DDD"/>
    <w:rsid w:val="00D21466"/>
    <w:rsid w:val="00D35848"/>
    <w:rsid w:val="00D40CDC"/>
    <w:rsid w:val="00D4278B"/>
    <w:rsid w:val="00D54810"/>
    <w:rsid w:val="00D60C6C"/>
    <w:rsid w:val="00D62A95"/>
    <w:rsid w:val="00D667DC"/>
    <w:rsid w:val="00D759D6"/>
    <w:rsid w:val="00D83F82"/>
    <w:rsid w:val="00DA6F7D"/>
    <w:rsid w:val="00DD3E34"/>
    <w:rsid w:val="00DE50CD"/>
    <w:rsid w:val="00E1324E"/>
    <w:rsid w:val="00E15912"/>
    <w:rsid w:val="00E413A3"/>
    <w:rsid w:val="00E522B6"/>
    <w:rsid w:val="00E667A8"/>
    <w:rsid w:val="00E72D8F"/>
    <w:rsid w:val="00E80729"/>
    <w:rsid w:val="00EB5AAB"/>
    <w:rsid w:val="00EB64B1"/>
    <w:rsid w:val="00EC2AE7"/>
    <w:rsid w:val="00EC6149"/>
    <w:rsid w:val="00ED6E63"/>
    <w:rsid w:val="00EF0B54"/>
    <w:rsid w:val="00F2249E"/>
    <w:rsid w:val="00F34D1E"/>
    <w:rsid w:val="00F37DDE"/>
    <w:rsid w:val="00F51FF5"/>
    <w:rsid w:val="00F638E4"/>
    <w:rsid w:val="00F720E8"/>
    <w:rsid w:val="00F81BAF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BEF7"/>
  <w15:chartTrackingRefBased/>
  <w15:docId w15:val="{8AC8C2AE-63A0-40B1-861F-DEFC1E7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next w:val="Normalny"/>
    <w:link w:val="Nagwek3Znak"/>
    <w:qFormat/>
    <w:rsid w:val="00307DA4"/>
    <w:pPr>
      <w:keepNext/>
      <w:tabs>
        <w:tab w:val="left" w:pos="426"/>
      </w:tabs>
      <w:spacing w:after="0" w:line="240" w:lineRule="auto"/>
      <w:jc w:val="both"/>
      <w:outlineLvl w:val="2"/>
    </w:pPr>
    <w:rPr>
      <w:rFonts w:eastAsia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table" w:styleId="Tabela-Siatka">
    <w:name w:val="Table Grid"/>
    <w:basedOn w:val="Standardowy"/>
    <w:uiPriority w:val="39"/>
    <w:rsid w:val="00EB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rsid w:val="00936205"/>
    <w:pPr>
      <w:widowControl w:val="0"/>
      <w:tabs>
        <w:tab w:val="left" w:pos="3402"/>
        <w:tab w:val="right" w:pos="7087"/>
      </w:tabs>
      <w:spacing w:after="113" w:line="240" w:lineRule="auto"/>
      <w:jc w:val="center"/>
    </w:pPr>
    <w:rPr>
      <w:rFonts w:ascii="Ottawapl" w:eastAsia="Times New Roman" w:hAnsi="Ottawapl" w:cs="Times New Roman"/>
      <w:color w:val="000000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307DA4"/>
    <w:rPr>
      <w:rFonts w:eastAsia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514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2B"/>
    <w:rPr>
      <w:b/>
      <w:bCs/>
      <w:sz w:val="20"/>
      <w:szCs w:val="20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72D8F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72D8F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72D8F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72D8F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E72D8F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72D8F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E72D8F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E72D8F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72D8F"/>
    <w:pPr>
      <w:numPr>
        <w:numId w:val="0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72D8F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72D8F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E72D8F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72D8F"/>
    <w:p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E72D8F"/>
    <w:rPr>
      <w:rFonts w:eastAsia="Times New Roman" w:cs="Times New Roman"/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C2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D20"/>
  </w:style>
  <w:style w:type="paragraph" w:styleId="Stopka">
    <w:name w:val="footer"/>
    <w:basedOn w:val="Normalny"/>
    <w:link w:val="StopkaZnak"/>
    <w:uiPriority w:val="99"/>
    <w:unhideWhenUsed/>
    <w:rsid w:val="00C2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C0B3-61CA-4526-8716-361AADF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 Rektora ZUT z dnia 13 maja 2024 r. w sprawie nazw Rad Dyscyplin w tłumaczeniu na język angielski</dc:title>
  <dc:subject/>
  <dc:creator>ZUT</dc:creator>
  <cp:keywords/>
  <dc:description/>
  <cp:lastModifiedBy>Gabriela Pasturczak</cp:lastModifiedBy>
  <cp:revision>3</cp:revision>
  <cp:lastPrinted>2024-05-10T11:35:00Z</cp:lastPrinted>
  <dcterms:created xsi:type="dcterms:W3CDTF">2024-05-13T06:57:00Z</dcterms:created>
  <dcterms:modified xsi:type="dcterms:W3CDTF">2024-05-14T06:52:00Z</dcterms:modified>
</cp:coreProperties>
</file>