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DD4FF" w14:textId="452918D0" w:rsidR="00CB78B0" w:rsidRDefault="00CB78B0" w:rsidP="00DF6812">
      <w:pPr>
        <w:spacing w:line="276" w:lineRule="auto"/>
        <w:ind w:right="-426"/>
        <w:jc w:val="center"/>
        <w:rPr>
          <w:b/>
          <w:sz w:val="36"/>
          <w:szCs w:val="36"/>
        </w:rPr>
      </w:pPr>
      <w:bookmarkStart w:id="0" w:name="_Hlk32316578"/>
      <w:r>
        <w:rPr>
          <w:b/>
          <w:sz w:val="36"/>
          <w:szCs w:val="36"/>
        </w:rPr>
        <w:t xml:space="preserve">ZARZĄDZENIE NR </w:t>
      </w:r>
      <w:r w:rsidR="00023DD0">
        <w:rPr>
          <w:b/>
          <w:sz w:val="36"/>
          <w:szCs w:val="36"/>
        </w:rPr>
        <w:t>33</w:t>
      </w:r>
    </w:p>
    <w:p w14:paraId="2BA10D36" w14:textId="77777777" w:rsidR="00CB78B0" w:rsidRDefault="00CB78B0" w:rsidP="00DF6812">
      <w:pPr>
        <w:spacing w:line="276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5C848A89" w14:textId="1473B302" w:rsidR="00CB78B0" w:rsidRDefault="00CB78B0" w:rsidP="00DF6812">
      <w:pPr>
        <w:spacing w:after="240" w:line="276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023DD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4246DB">
        <w:rPr>
          <w:b/>
          <w:sz w:val="28"/>
          <w:szCs w:val="28"/>
        </w:rPr>
        <w:t xml:space="preserve">kwietnia </w:t>
      </w:r>
      <w:r>
        <w:rPr>
          <w:b/>
          <w:sz w:val="28"/>
          <w:szCs w:val="28"/>
        </w:rPr>
        <w:t>2024 r.</w:t>
      </w:r>
    </w:p>
    <w:p w14:paraId="63C39344" w14:textId="1A365341" w:rsidR="00CB78B0" w:rsidRDefault="00F11E38" w:rsidP="00DF6812">
      <w:pPr>
        <w:spacing w:line="276" w:lineRule="auto"/>
        <w:ind w:right="-426"/>
        <w:jc w:val="center"/>
        <w:rPr>
          <w:b/>
        </w:rPr>
      </w:pPr>
      <w:r>
        <w:rPr>
          <w:b/>
        </w:rPr>
        <w:t xml:space="preserve">zmieniające zarządzenie nr 60 Rektora ZUT z dnia 5 czerwca 2023 r. </w:t>
      </w:r>
      <w:r w:rsidR="004246DB">
        <w:rPr>
          <w:b/>
        </w:rPr>
        <w:br/>
      </w:r>
      <w:r w:rsidR="00CB78B0">
        <w:rPr>
          <w:b/>
        </w:rPr>
        <w:t>w sprawie kierowania na badania lekarskie kandydatów do Szkoły Doktorskiej</w:t>
      </w:r>
      <w:r>
        <w:rPr>
          <w:b/>
        </w:rPr>
        <w:t xml:space="preserve"> </w:t>
      </w:r>
      <w:r w:rsidR="004246DB">
        <w:rPr>
          <w:b/>
        </w:rPr>
        <w:br/>
      </w:r>
      <w:r w:rsidR="00CB78B0">
        <w:rPr>
          <w:b/>
        </w:rPr>
        <w:t>oraz studentów i doktorantów</w:t>
      </w:r>
    </w:p>
    <w:p w14:paraId="60F58E50" w14:textId="77777777" w:rsidR="00CB78B0" w:rsidRDefault="00CB78B0" w:rsidP="00DF6812">
      <w:pPr>
        <w:spacing w:after="240" w:line="276" w:lineRule="auto"/>
        <w:ind w:right="-426"/>
        <w:jc w:val="center"/>
        <w:rPr>
          <w:b/>
        </w:rPr>
      </w:pPr>
      <w:r>
        <w:rPr>
          <w:b/>
        </w:rPr>
        <w:t>w Zachodniopomorskim Uniwersytecie Technologicznym w Szczecinie</w:t>
      </w:r>
    </w:p>
    <w:p w14:paraId="47618182" w14:textId="4B60AD2A" w:rsidR="00CB78B0" w:rsidRDefault="00CB78B0" w:rsidP="00CB78B0">
      <w:pPr>
        <w:tabs>
          <w:tab w:val="left" w:pos="0"/>
        </w:tabs>
        <w:spacing w:line="276" w:lineRule="auto"/>
        <w:jc w:val="both"/>
        <w:rPr>
          <w:bCs/>
        </w:rPr>
      </w:pPr>
      <w:r>
        <w:t>Na podstawie art. 23 ustawy z dnia 20 lipca 2018 r. Prawo o szkolnictwie wyższym i nauce (tekst jedn. Dz. U. z 2023 r. poz. 742, z późn. zm.)</w:t>
      </w:r>
      <w:r>
        <w:rPr>
          <w:spacing w:val="-4"/>
        </w:rPr>
        <w:t xml:space="preserve"> w związku z </w:t>
      </w:r>
      <w:r>
        <w:rPr>
          <w:bCs/>
        </w:rPr>
        <w:t>rozporządzeniem Ministra Zdrowia z dnia 26 sierpnia 2019</w:t>
      </w:r>
      <w:r w:rsidR="004246DB">
        <w:rPr>
          <w:bCs/>
        </w:rPr>
        <w:t xml:space="preserve"> </w:t>
      </w:r>
      <w:r>
        <w:rPr>
          <w:bCs/>
        </w:rPr>
        <w:t>r. w sprawie badań lekarskich kandydatów do szkół ponadpodstawowych lub wyższych i na kwalifikacyjne kursy zawodowe, uczniów i słuchaczy tych szkół, studentów, słuchaczy kwalifikacyjnych kursów zawodowych oraz doktorantów (Dz. U. poz. 1651) zarządza się, co następuje:</w:t>
      </w:r>
    </w:p>
    <w:p w14:paraId="02B22807" w14:textId="77777777" w:rsidR="00CB78B0" w:rsidRDefault="00CB78B0" w:rsidP="00CB78B0">
      <w:pPr>
        <w:spacing w:before="120" w:after="6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1.</w:t>
      </w:r>
    </w:p>
    <w:p w14:paraId="091F3E78" w14:textId="060AB121" w:rsidR="00CB78B0" w:rsidRDefault="00CB78B0" w:rsidP="004246DB">
      <w:pPr>
        <w:pStyle w:val="Tekstblokowy"/>
        <w:spacing w:after="0" w:line="276" w:lineRule="auto"/>
        <w:ind w:left="0" w:firstLine="0"/>
        <w:rPr>
          <w:color w:val="000000"/>
        </w:rPr>
      </w:pPr>
      <w:r>
        <w:rPr>
          <w:color w:val="000000"/>
        </w:rPr>
        <w:t xml:space="preserve">W zarządzeniu nr 60 Rektora </w:t>
      </w:r>
      <w:r w:rsidR="004246DB">
        <w:rPr>
          <w:color w:val="000000"/>
        </w:rPr>
        <w:t xml:space="preserve">ZUT </w:t>
      </w:r>
      <w:r w:rsidRPr="00CB78B0">
        <w:rPr>
          <w:color w:val="000000"/>
        </w:rPr>
        <w:t>z</w:t>
      </w:r>
      <w:r w:rsidR="004246DB">
        <w:rPr>
          <w:color w:val="000000"/>
        </w:rPr>
        <w:t xml:space="preserve"> </w:t>
      </w:r>
      <w:r w:rsidRPr="00CB78B0">
        <w:rPr>
          <w:color w:val="000000"/>
        </w:rPr>
        <w:t xml:space="preserve">dnia </w:t>
      </w:r>
      <w:r>
        <w:rPr>
          <w:color w:val="000000"/>
        </w:rPr>
        <w:t>5 czerwca</w:t>
      </w:r>
      <w:r w:rsidRPr="00CB78B0">
        <w:rPr>
          <w:color w:val="000000"/>
        </w:rPr>
        <w:t xml:space="preserve"> 202</w:t>
      </w:r>
      <w:r w:rsidR="00F11E38">
        <w:rPr>
          <w:color w:val="000000"/>
        </w:rPr>
        <w:t>3</w:t>
      </w:r>
      <w:r w:rsidRPr="00CB78B0">
        <w:rPr>
          <w:color w:val="000000"/>
        </w:rPr>
        <w:t xml:space="preserve"> r.</w:t>
      </w:r>
      <w:r>
        <w:rPr>
          <w:color w:val="000000"/>
        </w:rPr>
        <w:t xml:space="preserve"> </w:t>
      </w:r>
      <w:r w:rsidRPr="00CB78B0">
        <w:rPr>
          <w:color w:val="000000"/>
        </w:rPr>
        <w:t>w sprawie kierowania na badania lekarskie kandydatów do Szkoły Doktorskiej</w:t>
      </w:r>
      <w:r>
        <w:rPr>
          <w:color w:val="000000"/>
        </w:rPr>
        <w:t xml:space="preserve"> </w:t>
      </w:r>
      <w:r w:rsidRPr="00CB78B0">
        <w:rPr>
          <w:color w:val="000000"/>
        </w:rPr>
        <w:t>oraz studentów i doktorantów</w:t>
      </w:r>
      <w:r>
        <w:rPr>
          <w:color w:val="000000"/>
        </w:rPr>
        <w:t xml:space="preserve"> </w:t>
      </w:r>
      <w:r w:rsidRPr="00CB78B0">
        <w:rPr>
          <w:color w:val="000000"/>
        </w:rPr>
        <w:t>w Zachodniopomorskim Uniwersytecie Technologicznym w Szczecinie</w:t>
      </w:r>
      <w:r>
        <w:rPr>
          <w:color w:val="000000"/>
        </w:rPr>
        <w:t xml:space="preserve"> wprowadza się zmiany:</w:t>
      </w:r>
    </w:p>
    <w:p w14:paraId="07B6592E" w14:textId="40684ACE" w:rsidR="00CB78B0" w:rsidRDefault="004246DB" w:rsidP="004246DB">
      <w:pPr>
        <w:pStyle w:val="Tekstblokowy"/>
        <w:numPr>
          <w:ilvl w:val="0"/>
          <w:numId w:val="9"/>
        </w:numPr>
        <w:spacing w:before="60" w:after="0" w:line="276" w:lineRule="auto"/>
        <w:ind w:left="340" w:right="0" w:hanging="340"/>
        <w:rPr>
          <w:color w:val="000000"/>
        </w:rPr>
      </w:pPr>
      <w:r w:rsidRPr="00CB78B0">
        <w:rPr>
          <w:color w:val="000000"/>
        </w:rPr>
        <w:t>§ 2</w:t>
      </w:r>
      <w:r>
        <w:rPr>
          <w:color w:val="000000"/>
        </w:rPr>
        <w:t xml:space="preserve"> </w:t>
      </w:r>
      <w:r w:rsidR="00CB78B0">
        <w:rPr>
          <w:color w:val="000000"/>
        </w:rPr>
        <w:t>uchyla się;</w:t>
      </w:r>
    </w:p>
    <w:p w14:paraId="3D6E6473" w14:textId="45CD5D70" w:rsidR="00CB78B0" w:rsidRDefault="00CB78B0" w:rsidP="004246DB">
      <w:pPr>
        <w:pStyle w:val="Tekstblokowy"/>
        <w:numPr>
          <w:ilvl w:val="0"/>
          <w:numId w:val="9"/>
        </w:numPr>
        <w:spacing w:before="60" w:after="0" w:line="276" w:lineRule="auto"/>
        <w:ind w:left="340" w:right="0" w:hanging="340"/>
        <w:rPr>
          <w:color w:val="000000"/>
        </w:rPr>
      </w:pPr>
      <w:r>
        <w:rPr>
          <w:color w:val="000000"/>
        </w:rPr>
        <w:t xml:space="preserve">w </w:t>
      </w:r>
      <w:r w:rsidRPr="00CB78B0">
        <w:rPr>
          <w:color w:val="000000"/>
        </w:rPr>
        <w:t>§</w:t>
      </w:r>
      <w:r>
        <w:rPr>
          <w:color w:val="000000"/>
        </w:rPr>
        <w:t xml:space="preserve"> 3 us</w:t>
      </w:r>
      <w:r w:rsidR="004246DB">
        <w:rPr>
          <w:color w:val="000000"/>
        </w:rPr>
        <w:t>t.</w:t>
      </w:r>
      <w:r>
        <w:rPr>
          <w:color w:val="000000"/>
        </w:rPr>
        <w:t xml:space="preserve"> 4 otrzymuje brzmieni</w:t>
      </w:r>
      <w:r w:rsidR="004246DB">
        <w:rPr>
          <w:color w:val="000000"/>
        </w:rPr>
        <w:t>e:</w:t>
      </w:r>
    </w:p>
    <w:p w14:paraId="161A8F88" w14:textId="739ED725" w:rsidR="00CB78B0" w:rsidRPr="00FC7A03" w:rsidRDefault="00CB78B0" w:rsidP="004246DB">
      <w:pPr>
        <w:pStyle w:val="Tekstblokowy"/>
        <w:spacing w:after="0" w:line="276" w:lineRule="auto"/>
        <w:ind w:left="340" w:right="0" w:firstLine="0"/>
      </w:pPr>
      <w:r w:rsidRPr="00FC7A03">
        <w:t>„</w:t>
      </w:r>
      <w:r w:rsidR="004246DB" w:rsidRPr="00FC7A03">
        <w:t xml:space="preserve">4. </w:t>
      </w:r>
      <w:bookmarkStart w:id="1" w:name="_Hlk164669029"/>
      <w:r w:rsidRPr="00FC7A03">
        <w:t>Doktoran</w:t>
      </w:r>
      <w:r w:rsidR="00BD5F70" w:rsidRPr="00FC7A03">
        <w:t>ci</w:t>
      </w:r>
      <w:r w:rsidRPr="00FC7A03">
        <w:t xml:space="preserve"> pierwszego roku Szkoły Doktorskiej otrzymuj</w:t>
      </w:r>
      <w:r w:rsidR="0091308B" w:rsidRPr="00FC7A03">
        <w:t>ą</w:t>
      </w:r>
      <w:r w:rsidRPr="00FC7A03">
        <w:t xml:space="preserve"> skierowanie </w:t>
      </w:r>
      <w:bookmarkStart w:id="2" w:name="_Hlk164669206"/>
      <w:r w:rsidR="005A5A07" w:rsidRPr="00FC7A03">
        <w:t xml:space="preserve">na okresowe badania lekarskie </w:t>
      </w:r>
      <w:bookmarkEnd w:id="2"/>
      <w:r w:rsidRPr="00FC7A03">
        <w:t>w najbliższym możliwym terminie, a doktoran</w:t>
      </w:r>
      <w:r w:rsidR="00BD5F70" w:rsidRPr="00FC7A03">
        <w:t>ci</w:t>
      </w:r>
      <w:r w:rsidRPr="00FC7A03">
        <w:t xml:space="preserve"> lat wyższych – z odpowiednim wyprzedzeniem wyznaczonego terminu następnego badania lekarskiego, o którym mowa w § 4 ust. 2.</w:t>
      </w:r>
      <w:bookmarkEnd w:id="1"/>
      <w:r w:rsidRPr="00FC7A03">
        <w:t>”;</w:t>
      </w:r>
    </w:p>
    <w:p w14:paraId="3C8B27CD" w14:textId="75CA7935" w:rsidR="00CB78B0" w:rsidRPr="00FC7A03" w:rsidRDefault="00CB78B0" w:rsidP="004246DB">
      <w:pPr>
        <w:pStyle w:val="Tekstblokowy"/>
        <w:numPr>
          <w:ilvl w:val="0"/>
          <w:numId w:val="9"/>
        </w:numPr>
        <w:spacing w:before="60" w:after="0" w:line="276" w:lineRule="auto"/>
        <w:ind w:left="340" w:right="0" w:hanging="340"/>
      </w:pPr>
      <w:r w:rsidRPr="00FC7A03">
        <w:t xml:space="preserve">w § 4 </w:t>
      </w:r>
      <w:r w:rsidR="004246DB" w:rsidRPr="00FC7A03">
        <w:t xml:space="preserve">w </w:t>
      </w:r>
      <w:r w:rsidR="00DF6812" w:rsidRPr="00FC7A03">
        <w:t xml:space="preserve">ust. 3 </w:t>
      </w:r>
      <w:r w:rsidR="004246DB" w:rsidRPr="00FC7A03">
        <w:t xml:space="preserve">pkt 1 </w:t>
      </w:r>
      <w:r w:rsidRPr="00FC7A03">
        <w:t>uchyla się</w:t>
      </w:r>
      <w:r w:rsidR="00DF6812" w:rsidRPr="00FC7A03">
        <w:t>.</w:t>
      </w:r>
    </w:p>
    <w:p w14:paraId="640D4BA7" w14:textId="2567E35D" w:rsidR="00CB78B0" w:rsidRDefault="00CB78B0" w:rsidP="00CB78B0">
      <w:pPr>
        <w:spacing w:before="120" w:after="6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DF6812">
        <w:rPr>
          <w:b/>
          <w:color w:val="000000"/>
        </w:rPr>
        <w:t>2</w:t>
      </w:r>
      <w:r>
        <w:rPr>
          <w:b/>
          <w:color w:val="000000"/>
        </w:rPr>
        <w:t>.</w:t>
      </w:r>
    </w:p>
    <w:p w14:paraId="6D1C3A8E" w14:textId="77777777" w:rsidR="00CB78B0" w:rsidRDefault="00CB78B0" w:rsidP="00CB78B0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Zarządzenie wchodzi w życie z dniem podpisania.</w:t>
      </w:r>
    </w:p>
    <w:p w14:paraId="6EFF4136" w14:textId="77777777" w:rsidR="00CB78B0" w:rsidRDefault="00CB78B0" w:rsidP="005A5A07">
      <w:pPr>
        <w:spacing w:before="240" w:after="600" w:line="276" w:lineRule="auto"/>
        <w:ind w:left="3969"/>
        <w:jc w:val="center"/>
        <w:rPr>
          <w:lang w:val="de-DE"/>
        </w:rPr>
      </w:pPr>
      <w:r>
        <w:rPr>
          <w:lang w:val="de-DE"/>
        </w:rPr>
        <w:t>Rektor</w:t>
      </w:r>
    </w:p>
    <w:p w14:paraId="49031D11" w14:textId="1EA5BB80" w:rsidR="00474AF5" w:rsidRPr="005A5A07" w:rsidRDefault="00CB78B0" w:rsidP="005A5A07">
      <w:pPr>
        <w:spacing w:line="276" w:lineRule="auto"/>
        <w:ind w:left="3969"/>
        <w:jc w:val="center"/>
        <w:rPr>
          <w:lang w:val="de-DE"/>
        </w:rPr>
      </w:pPr>
      <w:r>
        <w:rPr>
          <w:lang w:val="de-DE"/>
        </w:rPr>
        <w:t>dr hab. inż. Jacek Wróbel, prof. ZUT</w:t>
      </w:r>
      <w:bookmarkEnd w:id="0"/>
    </w:p>
    <w:sectPr w:rsidR="00474AF5" w:rsidRPr="005A5A07" w:rsidSect="004246DB">
      <w:pgSz w:w="11906" w:h="16838"/>
      <w:pgMar w:top="851" w:right="851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6E95D" w14:textId="77777777" w:rsidR="004246DB" w:rsidRDefault="004246DB" w:rsidP="004246DB">
      <w:r>
        <w:separator/>
      </w:r>
    </w:p>
  </w:endnote>
  <w:endnote w:type="continuationSeparator" w:id="0">
    <w:p w14:paraId="5D97BCED" w14:textId="77777777" w:rsidR="004246DB" w:rsidRDefault="004246DB" w:rsidP="0042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A45B1" w14:textId="77777777" w:rsidR="004246DB" w:rsidRDefault="004246DB" w:rsidP="004246DB">
      <w:r>
        <w:separator/>
      </w:r>
    </w:p>
  </w:footnote>
  <w:footnote w:type="continuationSeparator" w:id="0">
    <w:p w14:paraId="1DCFC937" w14:textId="77777777" w:rsidR="004246DB" w:rsidRDefault="004246DB" w:rsidP="0042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02F41"/>
    <w:multiLevelType w:val="hybridMultilevel"/>
    <w:tmpl w:val="3992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A4C"/>
    <w:multiLevelType w:val="hybridMultilevel"/>
    <w:tmpl w:val="5C720D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737E7D"/>
    <w:multiLevelType w:val="hybridMultilevel"/>
    <w:tmpl w:val="8F42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2D84"/>
    <w:multiLevelType w:val="hybridMultilevel"/>
    <w:tmpl w:val="18388F76"/>
    <w:lvl w:ilvl="0" w:tplc="44A4D7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5A62BB"/>
    <w:multiLevelType w:val="hybridMultilevel"/>
    <w:tmpl w:val="FD4049D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FA82EBF"/>
    <w:multiLevelType w:val="hybridMultilevel"/>
    <w:tmpl w:val="AF34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E178D"/>
    <w:multiLevelType w:val="hybridMultilevel"/>
    <w:tmpl w:val="625E1D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74658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191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16641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758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4708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4254457">
    <w:abstractNumId w:val="6"/>
  </w:num>
  <w:num w:numId="7" w16cid:durableId="845482457">
    <w:abstractNumId w:val="6"/>
  </w:num>
  <w:num w:numId="8" w16cid:durableId="19748115">
    <w:abstractNumId w:val="0"/>
  </w:num>
  <w:num w:numId="9" w16cid:durableId="1398741511">
    <w:abstractNumId w:val="3"/>
  </w:num>
  <w:num w:numId="10" w16cid:durableId="1873034632">
    <w:abstractNumId w:val="4"/>
  </w:num>
  <w:num w:numId="11" w16cid:durableId="2089228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B0"/>
    <w:rsid w:val="00023DD0"/>
    <w:rsid w:val="004246DB"/>
    <w:rsid w:val="00474AF5"/>
    <w:rsid w:val="005A5A07"/>
    <w:rsid w:val="00793907"/>
    <w:rsid w:val="008C149A"/>
    <w:rsid w:val="0091308B"/>
    <w:rsid w:val="00A44C55"/>
    <w:rsid w:val="00BD5F70"/>
    <w:rsid w:val="00CB78B0"/>
    <w:rsid w:val="00DE53B3"/>
    <w:rsid w:val="00DF6812"/>
    <w:rsid w:val="00F11E38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CC17"/>
  <w15:chartTrackingRefBased/>
  <w15:docId w15:val="{9725275C-9764-476F-93AA-7821C2E0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8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CB78B0"/>
    <w:pPr>
      <w:spacing w:after="200" w:line="360" w:lineRule="atLeast"/>
      <w:ind w:left="360" w:right="-336" w:hanging="360"/>
      <w:jc w:val="both"/>
    </w:pPr>
    <w:rPr>
      <w:szCs w:val="22"/>
    </w:rPr>
  </w:style>
  <w:style w:type="paragraph" w:styleId="Nagwek">
    <w:name w:val="header"/>
    <w:basedOn w:val="Normalny"/>
    <w:link w:val="NagwekZnak"/>
    <w:uiPriority w:val="99"/>
    <w:unhideWhenUsed/>
    <w:rsid w:val="00424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6D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24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6D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 Rektora ZUT z dnia 22 kwietnia 2024 r. zmieniające zarządzenie nr 60 Rektora ZUT z dnia 5 czerwca 2023 r. w sprawie kierowania na badania lekarskie kandydatów do Szkoły Doktorskiej oraz studentów i doktorantów w ZUT</dc:title>
  <dc:subject/>
  <dc:creator>Kinga Wolny</dc:creator>
  <cp:keywords/>
  <dc:description/>
  <cp:lastModifiedBy>Gabriela Pasturczak</cp:lastModifiedBy>
  <cp:revision>2</cp:revision>
  <cp:lastPrinted>2024-04-22T08:37:00Z</cp:lastPrinted>
  <dcterms:created xsi:type="dcterms:W3CDTF">2024-04-22T08:38:00Z</dcterms:created>
  <dcterms:modified xsi:type="dcterms:W3CDTF">2024-04-22T08:38:00Z</dcterms:modified>
</cp:coreProperties>
</file>