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734" w:rsidRDefault="001755D7" w:rsidP="00961652">
      <w:pPr>
        <w:pStyle w:val="Tytu"/>
      </w:pPr>
      <w:bookmarkStart w:id="0" w:name="_GoBack"/>
      <w:r>
        <w:t xml:space="preserve">komunikat </w:t>
      </w:r>
      <w:r w:rsidR="00961652">
        <w:t xml:space="preserve">nr </w:t>
      </w:r>
      <w:r w:rsidR="0085688B">
        <w:t>12</w:t>
      </w:r>
    </w:p>
    <w:p w:rsidR="00507D49" w:rsidRDefault="00507D49" w:rsidP="00E437A8">
      <w:pPr>
        <w:pStyle w:val="Podtytu"/>
      </w:pPr>
      <w:r>
        <w:t xml:space="preserve">Rektora Zachodniopomorskiego </w:t>
      </w:r>
      <w:r w:rsidRPr="00E437A8">
        <w:t>Uniwersytetu</w:t>
      </w:r>
      <w:r>
        <w:t xml:space="preserve"> Technologicznego w Szczecinie</w:t>
      </w:r>
    </w:p>
    <w:p w:rsidR="00507D49" w:rsidRDefault="00507D49" w:rsidP="00507D49">
      <w:pPr>
        <w:pStyle w:val="data"/>
      </w:pPr>
      <w:r>
        <w:t xml:space="preserve">z dnia </w:t>
      </w:r>
      <w:r w:rsidR="00FE575B">
        <w:t xml:space="preserve">13 marca </w:t>
      </w:r>
      <w:r w:rsidR="00AB6653">
        <w:t>2020</w:t>
      </w:r>
      <w:r>
        <w:t xml:space="preserve"> r.</w:t>
      </w:r>
    </w:p>
    <w:p w:rsidR="00507D49" w:rsidRDefault="001755D7" w:rsidP="00D5281E">
      <w:pPr>
        <w:pStyle w:val="Nagwek1"/>
      </w:pPr>
      <w:r>
        <w:t xml:space="preserve">o </w:t>
      </w:r>
      <w:r w:rsidR="00FA2BFF">
        <w:t xml:space="preserve">organizacji </w:t>
      </w:r>
      <w:r w:rsidR="00FE575B">
        <w:t xml:space="preserve">pracy </w:t>
      </w:r>
      <w:r w:rsidR="00FA2BFF">
        <w:t xml:space="preserve">w Uczelni na okres obowiązywania zasad </w:t>
      </w:r>
      <w:r w:rsidR="00FA2BFF">
        <w:br/>
        <w:t>wprowadzonych zarządzeniem nr 33 Rektora ZUT z dnia 12 marca 2020 r.</w:t>
      </w:r>
      <w:bookmarkEnd w:id="0"/>
      <w:r w:rsidR="00FA2BFF">
        <w:t xml:space="preserve">  </w:t>
      </w:r>
    </w:p>
    <w:p w:rsidR="00507D49" w:rsidRDefault="00FE575B" w:rsidP="0085688B">
      <w:pPr>
        <w:pStyle w:val="podstawaprawna"/>
        <w:spacing w:after="120"/>
      </w:pPr>
      <w:r>
        <w:t>W związku z zarządzeni</w:t>
      </w:r>
      <w:r w:rsidR="0085688B">
        <w:t>em</w:t>
      </w:r>
      <w:r>
        <w:t xml:space="preserve"> nr 33 Rektora ZUT z dnia 12 marca 2020 r.</w:t>
      </w:r>
      <w:r w:rsidR="0085688B">
        <w:t xml:space="preserve"> </w:t>
      </w:r>
      <w:r w:rsidR="0085688B">
        <w:t>w sprawie podjęcia działań w Uczelni związanych z zapobieganiem rozprzestrzeniania się wirusa COVID-19</w:t>
      </w:r>
      <w:r>
        <w:t>:</w:t>
      </w:r>
    </w:p>
    <w:p w:rsidR="00FE575B" w:rsidRDefault="00FE575B" w:rsidP="0085688B">
      <w:pPr>
        <w:pStyle w:val="1wyliczanka"/>
      </w:pPr>
      <w:r>
        <w:t>Kierownicy jednostek organizacyjny</w:t>
      </w:r>
      <w:r w:rsidR="00FA2BFF">
        <w:t>ch</w:t>
      </w:r>
      <w:r>
        <w:t xml:space="preserve"> maj</w:t>
      </w:r>
      <w:r w:rsidR="0085688B">
        <w:t>ą</w:t>
      </w:r>
      <w:r>
        <w:t xml:space="preserve"> obowiązek wskazać imienne listy pracowników, </w:t>
      </w:r>
      <w:r w:rsidRPr="00FA2BFF">
        <w:rPr>
          <w:spacing w:val="-6"/>
        </w:rPr>
        <w:t xml:space="preserve">którzy mogą być  skierowani do pracy zdalnej, czyli </w:t>
      </w:r>
      <w:r w:rsidR="00FA2BFF" w:rsidRPr="00FA2BFF">
        <w:rPr>
          <w:spacing w:val="-6"/>
        </w:rPr>
        <w:t xml:space="preserve">do pracy </w:t>
      </w:r>
      <w:r w:rsidRPr="00FA2BFF">
        <w:rPr>
          <w:spacing w:val="-6"/>
        </w:rPr>
        <w:t>poza miejscem jej stałego wykonywania</w:t>
      </w:r>
      <w:r w:rsidRPr="00FA2BFF">
        <w:rPr>
          <w:spacing w:val="-6"/>
        </w:rPr>
        <w:t>.</w:t>
      </w:r>
      <w:r w:rsidR="0085688B" w:rsidRPr="00BE17A8">
        <w:rPr>
          <w:spacing w:val="-4"/>
        </w:rPr>
        <w:t xml:space="preserve"> </w:t>
      </w:r>
      <w:r w:rsidRPr="00BE17A8">
        <w:rPr>
          <w:spacing w:val="-4"/>
        </w:rPr>
        <w:t xml:space="preserve">Listy pracowników należy przekazać drogą e-mailową </w:t>
      </w:r>
      <w:r w:rsidR="00BE17A8" w:rsidRPr="00BE17A8">
        <w:rPr>
          <w:spacing w:val="-4"/>
        </w:rPr>
        <w:t>na adres</w:t>
      </w:r>
      <w:r w:rsidRPr="00BE17A8">
        <w:rPr>
          <w:spacing w:val="-4"/>
        </w:rPr>
        <w:t xml:space="preserve">: </w:t>
      </w:r>
      <w:hyperlink r:id="rId6" w:history="1">
        <w:r w:rsidR="00BE17A8" w:rsidRPr="00BE17A8">
          <w:rPr>
            <w:rStyle w:val="Hipercze"/>
            <w:spacing w:val="-4"/>
          </w:rPr>
          <w:t>zdalni@zut.edu.pl</w:t>
        </w:r>
      </w:hyperlink>
    </w:p>
    <w:p w:rsidR="00BE17A8" w:rsidRDefault="00BE17A8" w:rsidP="0085688B">
      <w:pPr>
        <w:pStyle w:val="1wyliczanka"/>
      </w:pPr>
      <w:r>
        <w:t xml:space="preserve">Pracownicy, których praca </w:t>
      </w:r>
      <w:r w:rsidR="00FA2BFF">
        <w:t xml:space="preserve">– </w:t>
      </w:r>
      <w:r>
        <w:t xml:space="preserve">ze względu na charakter i znaczenie </w:t>
      </w:r>
      <w:r>
        <w:t>musi być wykonywana</w:t>
      </w:r>
      <w:r>
        <w:t xml:space="preserve"> w</w:t>
      </w:r>
      <w:r w:rsidR="00FA2BFF">
        <w:t> </w:t>
      </w:r>
      <w:r>
        <w:t xml:space="preserve">miejscu stałego </w:t>
      </w:r>
      <w:r w:rsidR="00FA2BFF">
        <w:t xml:space="preserve">jej </w:t>
      </w:r>
      <w:r>
        <w:t>wykonywania</w:t>
      </w:r>
      <w:r w:rsidR="00FA2BFF">
        <w:t xml:space="preserve"> –</w:t>
      </w:r>
      <w:r>
        <w:t xml:space="preserve"> prac</w:t>
      </w:r>
      <w:r>
        <w:t>ują</w:t>
      </w:r>
      <w:r>
        <w:t xml:space="preserve"> w trybie dyżurów w ograniczonym wymiarze czasu</w:t>
      </w:r>
      <w:r>
        <w:t xml:space="preserve"> pracy</w:t>
      </w:r>
      <w:r>
        <w:t xml:space="preserve">, naprzemiennie z innymi </w:t>
      </w:r>
      <w:r w:rsidRPr="00BE17A8">
        <w:rPr>
          <w:spacing w:val="-6"/>
        </w:rPr>
        <w:t xml:space="preserve">pracownikami danej jednostki. Tryb </w:t>
      </w:r>
      <w:r w:rsidRPr="00BE17A8">
        <w:rPr>
          <w:spacing w:val="-6"/>
        </w:rPr>
        <w:t>oraz</w:t>
      </w:r>
      <w:r w:rsidRPr="00BE17A8">
        <w:rPr>
          <w:spacing w:val="-6"/>
        </w:rPr>
        <w:t xml:space="preserve"> czas </w:t>
      </w:r>
      <w:r w:rsidRPr="00BE17A8">
        <w:rPr>
          <w:spacing w:val="-6"/>
        </w:rPr>
        <w:t xml:space="preserve">pracy </w:t>
      </w:r>
      <w:r w:rsidRPr="00BE17A8">
        <w:rPr>
          <w:spacing w:val="-6"/>
        </w:rPr>
        <w:t>dyżurów ustala kierownik jednostki organizacyjnej.</w:t>
      </w:r>
    </w:p>
    <w:p w:rsidR="0085688B" w:rsidRDefault="0085688B" w:rsidP="0085688B">
      <w:pPr>
        <w:pStyle w:val="1wyliczanka"/>
      </w:pPr>
      <w:r>
        <w:t>Zakaz</w:t>
      </w:r>
      <w:r>
        <w:t>uje się</w:t>
      </w:r>
      <w:r>
        <w:t xml:space="preserve"> wstępu na teren Uczelni osób spoza Uczelni oraz organizowani</w:t>
      </w:r>
      <w:r>
        <w:t>e</w:t>
      </w:r>
      <w:r>
        <w:t xml:space="preserve"> spotkań służbowych do odwołania</w:t>
      </w:r>
      <w:r w:rsidR="00BE17A8">
        <w:t>, za wyjątkiem spraw koni</w:t>
      </w:r>
      <w:r w:rsidR="00FA2BFF">
        <w:t>e</w:t>
      </w:r>
      <w:r w:rsidR="00BE17A8">
        <w:t>cznych i pilnych.</w:t>
      </w:r>
    </w:p>
    <w:p w:rsidR="0085688B" w:rsidRPr="00A50297" w:rsidRDefault="00BE17A8" w:rsidP="0085688B">
      <w:pPr>
        <w:pStyle w:val="1wyliczanka"/>
      </w:pPr>
      <w:r>
        <w:t xml:space="preserve">Wyrażam zgodę na </w:t>
      </w:r>
      <w:r w:rsidR="0085688B">
        <w:t>wcześniejsz</w:t>
      </w:r>
      <w:r>
        <w:t>e</w:t>
      </w:r>
      <w:r w:rsidR="0085688B">
        <w:t xml:space="preserve"> wyjści</w:t>
      </w:r>
      <w:r>
        <w:t>e</w:t>
      </w:r>
      <w:r w:rsidR="0085688B">
        <w:t xml:space="preserve"> </w:t>
      </w:r>
      <w:r>
        <w:t xml:space="preserve">pracowników </w:t>
      </w:r>
      <w:r w:rsidR="0085688B">
        <w:t xml:space="preserve">z pracy </w:t>
      </w:r>
      <w:r>
        <w:t xml:space="preserve">w dniu dzisiejszym </w:t>
      </w:r>
      <w:r w:rsidR="0085688B">
        <w:t>i udani</w:t>
      </w:r>
      <w:r>
        <w:t>e</w:t>
      </w:r>
      <w:r w:rsidR="0085688B">
        <w:t xml:space="preserve"> się do domów</w:t>
      </w:r>
      <w:r>
        <w:t>.</w:t>
      </w:r>
    </w:p>
    <w:p w:rsidR="00807FA8" w:rsidRPr="00807FA8" w:rsidRDefault="00807FA8" w:rsidP="00AC5A7D">
      <w:pPr>
        <w:pStyle w:val="rektorpodpis"/>
      </w:pPr>
      <w:r>
        <w:t>Rektor</w:t>
      </w:r>
      <w:r w:rsidR="00AC5A7D">
        <w:br/>
      </w:r>
      <w:r>
        <w:t xml:space="preserve">dr hab. inż. Jacek Wróbel, prof. ZUT </w:t>
      </w:r>
    </w:p>
    <w:sectPr w:rsidR="00807FA8" w:rsidRPr="00807FA8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8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0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1" w15:restartNumberingAfterBreak="0">
    <w:nsid w:val="488B50C4"/>
    <w:multiLevelType w:val="hybridMultilevel"/>
    <w:tmpl w:val="0BF884DA"/>
    <w:lvl w:ilvl="0" w:tplc="16922482">
      <w:start w:val="1"/>
      <w:numFmt w:val="decimal"/>
      <w:pStyle w:val="paragraf"/>
      <w:lvlText w:val="§ %1."/>
      <w:lvlJc w:val="center"/>
      <w:pPr>
        <w:ind w:left="1401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2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11A28"/>
    <w:multiLevelType w:val="multilevel"/>
    <w:tmpl w:val="094C1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5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12"/>
  </w:num>
  <w:num w:numId="5">
    <w:abstractNumId w:val="4"/>
  </w:num>
  <w:num w:numId="6">
    <w:abstractNumId w:val="1"/>
  </w:num>
  <w:num w:numId="7">
    <w:abstractNumId w:val="14"/>
  </w:num>
  <w:num w:numId="8">
    <w:abstractNumId w:val="13"/>
  </w:num>
  <w:num w:numId="9">
    <w:abstractNumId w:val="6"/>
  </w:num>
  <w:num w:numId="10">
    <w:abstractNumId w:val="9"/>
  </w:num>
  <w:num w:numId="11">
    <w:abstractNumId w:val="7"/>
  </w:num>
  <w:num w:numId="12">
    <w:abstractNumId w:val="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5"/>
  </w:num>
  <w:num w:numId="17">
    <w:abstractNumId w:val="3"/>
  </w:num>
  <w:num w:numId="18">
    <w:abstractNumId w:val="14"/>
  </w:num>
  <w:num w:numId="19">
    <w:abstractNumId w:val="14"/>
  </w:num>
  <w:num w:numId="20">
    <w:abstractNumId w:val="1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revisionView w:inkAnnotations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75B"/>
    <w:rsid w:val="00095675"/>
    <w:rsid w:val="001755D7"/>
    <w:rsid w:val="002263CD"/>
    <w:rsid w:val="002B6E5E"/>
    <w:rsid w:val="002F1774"/>
    <w:rsid w:val="00347E51"/>
    <w:rsid w:val="003C0BD5"/>
    <w:rsid w:val="004E2D0D"/>
    <w:rsid w:val="00507D49"/>
    <w:rsid w:val="0053358C"/>
    <w:rsid w:val="005B0F6A"/>
    <w:rsid w:val="00605389"/>
    <w:rsid w:val="006079A3"/>
    <w:rsid w:val="0061662A"/>
    <w:rsid w:val="006C44E6"/>
    <w:rsid w:val="00700840"/>
    <w:rsid w:val="00787289"/>
    <w:rsid w:val="007A1154"/>
    <w:rsid w:val="00807FA8"/>
    <w:rsid w:val="0085688B"/>
    <w:rsid w:val="00873AC7"/>
    <w:rsid w:val="00881A49"/>
    <w:rsid w:val="008F0845"/>
    <w:rsid w:val="00961652"/>
    <w:rsid w:val="00A50297"/>
    <w:rsid w:val="00A91089"/>
    <w:rsid w:val="00A924C5"/>
    <w:rsid w:val="00AA6883"/>
    <w:rsid w:val="00AB6653"/>
    <w:rsid w:val="00AC5A7D"/>
    <w:rsid w:val="00B46149"/>
    <w:rsid w:val="00BA1853"/>
    <w:rsid w:val="00BE17A8"/>
    <w:rsid w:val="00CC4A14"/>
    <w:rsid w:val="00D0080F"/>
    <w:rsid w:val="00D5281E"/>
    <w:rsid w:val="00D6622C"/>
    <w:rsid w:val="00E123B1"/>
    <w:rsid w:val="00E36557"/>
    <w:rsid w:val="00E437A8"/>
    <w:rsid w:val="00EE0E88"/>
    <w:rsid w:val="00EE6590"/>
    <w:rsid w:val="00F36A77"/>
    <w:rsid w:val="00F56C58"/>
    <w:rsid w:val="00FA2BFF"/>
    <w:rsid w:val="00FA370F"/>
    <w:rsid w:val="00FE575B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E6C42"/>
  <w15:chartTrackingRefBased/>
  <w15:docId w15:val="{D34F1333-FD30-48C4-A23B-417B7315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E437A8"/>
    <w:pPr>
      <w:numPr>
        <w:ilvl w:val="1"/>
      </w:numPr>
      <w:jc w:val="center"/>
      <w:outlineLvl w:val="1"/>
    </w:pPr>
    <w:rPr>
      <w:b/>
      <w:bCs w:val="0"/>
      <w:sz w:val="28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E437A8"/>
    <w:rPr>
      <w:b/>
      <w:sz w:val="28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spacing w:after="240"/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  <w:sz w:val="24"/>
    </w:rPr>
  </w:style>
  <w:style w:type="character" w:customStyle="1" w:styleId="dataZnak">
    <w:name w:val="data Znak"/>
    <w:basedOn w:val="PodtytuZnak"/>
    <w:link w:val="data"/>
    <w:rsid w:val="00507D49"/>
    <w:rPr>
      <w:b/>
      <w:sz w:val="28"/>
    </w:rPr>
  </w:style>
  <w:style w:type="paragraph" w:customStyle="1" w:styleId="paragraf">
    <w:name w:val="paragraf"/>
    <w:basedOn w:val="podstawaprawna"/>
    <w:next w:val="akapit"/>
    <w:link w:val="paragrafZnak"/>
    <w:qFormat/>
    <w:rsid w:val="00605389"/>
    <w:pPr>
      <w:numPr>
        <w:ilvl w:val="0"/>
        <w:numId w:val="20"/>
      </w:numPr>
      <w:spacing w:before="120" w:after="0"/>
      <w:ind w:left="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605389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numId w:val="0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7A1154"/>
    <w:pPr>
      <w:ind w:left="68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6622C"/>
    <w:pPr>
      <w:numPr>
        <w:numId w:val="0"/>
      </w:numPr>
      <w:spacing w:before="240" w:after="0" w:line="720" w:lineRule="auto"/>
      <w:ind w:left="567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7A1154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6622C"/>
    <w:rPr>
      <w:b w:val="0"/>
      <w:sz w:val="24"/>
    </w:rPr>
  </w:style>
  <w:style w:type="character" w:styleId="Hipercze">
    <w:name w:val="Hyperlink"/>
    <w:basedOn w:val="Domylnaczcionkaakapitu"/>
    <w:uiPriority w:val="99"/>
    <w:unhideWhenUsed/>
    <w:rsid w:val="00FE575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575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7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75B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1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dalni@zut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KTY%20PRAWNE%20ZUT\szablony%20akt&#243;w\komunikat_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komunikat_szablon</Template>
  <TotalTime>37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12 Rektora ZUT z dnia 13 marca 2020 r. o organizacji pracy w Uczelni na okres obowiązywania zasad wprowadzonych zarządzeniem nr 33 Rektora ZUT z dnia 12 marca 2020 r.</dc:title>
  <dc:subject/>
  <dc:creator>Pasturczak</dc:creator>
  <cp:keywords/>
  <dc:description/>
  <cp:lastModifiedBy>Gabriela Pasturczak</cp:lastModifiedBy>
  <cp:revision>3</cp:revision>
  <cp:lastPrinted>2020-03-13T11:58:00Z</cp:lastPrinted>
  <dcterms:created xsi:type="dcterms:W3CDTF">2020-03-13T11:18:00Z</dcterms:created>
  <dcterms:modified xsi:type="dcterms:W3CDTF">2020-03-13T12:38:00Z</dcterms:modified>
</cp:coreProperties>
</file>