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0214" w14:textId="46FAD889" w:rsidR="008D223F" w:rsidRPr="00815724" w:rsidRDefault="008D223F" w:rsidP="00B044F1">
      <w:pPr>
        <w:pStyle w:val="tytuaktu"/>
        <w:spacing w:line="276" w:lineRule="auto"/>
        <w:rPr>
          <w:rFonts w:eastAsia="Times New Roman"/>
        </w:rPr>
      </w:pPr>
      <w:r w:rsidRPr="00815724">
        <w:rPr>
          <w:rFonts w:eastAsia="Times New Roman"/>
        </w:rPr>
        <w:t xml:space="preserve">ZARZĄDZENIE NR </w:t>
      </w:r>
      <w:r w:rsidR="00F8146A">
        <w:rPr>
          <w:rFonts w:eastAsia="Times New Roman"/>
        </w:rPr>
        <w:t>2</w:t>
      </w:r>
    </w:p>
    <w:p w14:paraId="73778D8F" w14:textId="77777777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>Rektora Zachodniopomorskiego Uniwersytetu Technologicznego w Szczecinie</w:t>
      </w:r>
    </w:p>
    <w:p w14:paraId="4C7EA50E" w14:textId="28E61F24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 xml:space="preserve">z dnia </w:t>
      </w:r>
      <w:r w:rsidR="00F8146A">
        <w:rPr>
          <w:rFonts w:eastAsia="Times New Roman"/>
          <w:lang w:eastAsia="pl-PL"/>
        </w:rPr>
        <w:t>14</w:t>
      </w:r>
      <w:r w:rsidR="00B96DC6">
        <w:rPr>
          <w:rFonts w:eastAsia="Times New Roman"/>
          <w:lang w:eastAsia="pl-PL"/>
        </w:rPr>
        <w:t xml:space="preserve"> </w:t>
      </w:r>
      <w:r w:rsidR="002B718C">
        <w:rPr>
          <w:rFonts w:eastAsia="Times New Roman"/>
          <w:lang w:eastAsia="pl-PL"/>
        </w:rPr>
        <w:t>stycz</w:t>
      </w:r>
      <w:r w:rsidR="00B96DC6">
        <w:rPr>
          <w:rFonts w:eastAsia="Times New Roman"/>
          <w:lang w:eastAsia="pl-PL"/>
        </w:rPr>
        <w:t xml:space="preserve">nia </w:t>
      </w:r>
      <w:r w:rsidR="002B718C">
        <w:rPr>
          <w:rFonts w:eastAsia="Times New Roman"/>
          <w:lang w:eastAsia="pl-PL"/>
        </w:rPr>
        <w:t>2021</w:t>
      </w:r>
      <w:r w:rsidRPr="00815724">
        <w:rPr>
          <w:rFonts w:eastAsia="Times New Roman"/>
          <w:lang w:eastAsia="pl-PL"/>
        </w:rPr>
        <w:t xml:space="preserve"> r.</w:t>
      </w:r>
    </w:p>
    <w:p w14:paraId="318ED889" w14:textId="6D35D652" w:rsidR="008D223F" w:rsidRPr="00815724" w:rsidRDefault="008D223F" w:rsidP="00B044F1">
      <w:pPr>
        <w:pStyle w:val="Nagwek1"/>
        <w:spacing w:line="276" w:lineRule="auto"/>
        <w:rPr>
          <w:rFonts w:eastAsia="Calibri"/>
          <w:w w:val="105"/>
        </w:rPr>
      </w:pPr>
      <w:bookmarkStart w:id="0" w:name="_Hlk57630919"/>
      <w:r w:rsidRPr="00815724">
        <w:rPr>
          <w:rFonts w:eastAsia="Calibri"/>
          <w:w w:val="105"/>
        </w:rPr>
        <w:t>w sprawie ogólnych zasad wprowadzania danych</w:t>
      </w:r>
      <w:r w:rsidRPr="00815724">
        <w:rPr>
          <w:rFonts w:eastAsia="Calibri"/>
          <w:w w:val="105"/>
        </w:rPr>
        <w:br/>
        <w:t>do Zintegrowanego Systemu Informacji o Szkolnictwie Wyższym i Nauce POL-on</w:t>
      </w:r>
      <w:bookmarkEnd w:id="0"/>
    </w:p>
    <w:p w14:paraId="5015E06D" w14:textId="16B5432B" w:rsidR="008D223F" w:rsidRPr="00815724" w:rsidRDefault="008D223F" w:rsidP="005108C7">
      <w:pPr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D2756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z późn, zm.</w:t>
      </w:r>
      <w:r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rozporządzeni</w:t>
      </w:r>
      <w:r w:rsidR="00DE10E9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MNiSW z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dnia 6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marca 2019 r. w sprawie danych przetwarzanych w Zintegrowanym Systemie Informacji o Szkolnictwie Wyższym i Nauce POL-on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poz. 496</w:t>
      </w:r>
      <w:r w:rsidR="000922CC">
        <w:rPr>
          <w:rFonts w:ascii="Times New Roman" w:eastAsia="Calibri" w:hAnsi="Times New Roman" w:cs="Times New Roman"/>
          <w:color w:val="000000"/>
          <w:sz w:val="24"/>
          <w:szCs w:val="24"/>
        </w:rPr>
        <w:t>, z późn. zm.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 zarządza się, co następuje:</w:t>
      </w:r>
    </w:p>
    <w:p w14:paraId="724F9B93" w14:textId="77777777" w:rsidR="008D223F" w:rsidRPr="00815724" w:rsidRDefault="008D223F" w:rsidP="00263687">
      <w:pPr>
        <w:pStyle w:val="Nagwek2"/>
      </w:pPr>
    </w:p>
    <w:p w14:paraId="73103868" w14:textId="77777777" w:rsidR="008D223F" w:rsidRPr="00815724" w:rsidRDefault="008D223F" w:rsidP="00B044F1">
      <w:pPr>
        <w:spacing w:after="0" w:line="276" w:lineRule="auto"/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Niniejsze zarządzenie określa </w:t>
      </w:r>
      <w:r w:rsidR="00E95206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ogólne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zasady wprowadzania przez ZUT danych do Zintegrowanego Systemu Informacji o Szkolnictwie Wyższym i Nauce POL-on, zwanego dalej Systemem POL-on, obejmującym:</w:t>
      </w:r>
    </w:p>
    <w:p w14:paraId="5050DE19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wykaz nauczycieli akademickich, innych osób prowadzących zajęcia, osób prowadzących działalność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naukową oraz osób biorących udział w jej prowadzeniu;</w:t>
      </w:r>
    </w:p>
    <w:p w14:paraId="496549B6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studentów;</w:t>
      </w:r>
    </w:p>
    <w:p w14:paraId="4DC9A2C8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osób ubiegających się o stopień doktora;</w:t>
      </w:r>
    </w:p>
    <w:p w14:paraId="4B76C06D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wykaz instytucji systemu szkolnictwa wyższego i nauki;</w:t>
      </w:r>
    </w:p>
    <w:p w14:paraId="25C0F369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repozytorium pisemnych prac dyplomowych;</w:t>
      </w:r>
    </w:p>
    <w:p w14:paraId="7646C681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w postępowaniach awansowych;</w:t>
      </w:r>
    </w:p>
    <w:p w14:paraId="143A2805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osób upoważnionych do podpisywania dokumentów;</w:t>
      </w:r>
    </w:p>
    <w:p w14:paraId="161E03B0" w14:textId="77777777" w:rsidR="008D223F" w:rsidRPr="00815724" w:rsidRDefault="008D223F" w:rsidP="00FB6DCE">
      <w:pPr>
        <w:numPr>
          <w:ilvl w:val="0"/>
          <w:numId w:val="8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bazę dokumentów planistyczno-sprawozdawczych.</w:t>
      </w:r>
    </w:p>
    <w:p w14:paraId="18802F70" w14:textId="77777777" w:rsidR="008D223F" w:rsidRPr="00815724" w:rsidRDefault="008D223F" w:rsidP="00263687">
      <w:pPr>
        <w:pStyle w:val="Nagwek2"/>
      </w:pPr>
    </w:p>
    <w:p w14:paraId="08A88D85" w14:textId="77777777" w:rsidR="008D223F" w:rsidRPr="00815724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Użyte w niniejszym zarządzeniu określenia oznaczają:</w:t>
      </w:r>
    </w:p>
    <w:p w14:paraId="4549D2C6" w14:textId="77777777" w:rsidR="008D223F" w:rsidRPr="00EE091D" w:rsidRDefault="008D223F" w:rsidP="00EE091D">
      <w:pPr>
        <w:numPr>
          <w:ilvl w:val="0"/>
          <w:numId w:val="9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Uczelnia.XP – zintegrowany system </w:t>
      </w:r>
      <w:r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informatyczny zarządzania dydaktyką w ZUT</w:t>
      </w:r>
      <w:r w:rsidR="00CE3AD7"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14:paraId="3C27DD42" w14:textId="77777777" w:rsidR="008D223F" w:rsidRPr="00EE091D" w:rsidRDefault="008D223F" w:rsidP="00EE091D">
      <w:pPr>
        <w:numPr>
          <w:ilvl w:val="0"/>
          <w:numId w:val="9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 HMS – system informatyczny z modułem kadrowym</w:t>
      </w:r>
      <w:r w:rsidR="00CE3AD7"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14:paraId="605FF2F5" w14:textId="77777777" w:rsidR="0077673A" w:rsidRPr="00815724" w:rsidRDefault="0077673A" w:rsidP="00EE091D">
      <w:pPr>
        <w:numPr>
          <w:ilvl w:val="0"/>
          <w:numId w:val="9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panel.zut.edu.pl – </w:t>
      </w:r>
      <w:r w:rsidR="00E9541D" w:rsidRPr="0081572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 informatyczny zawierający dane dotyczące działalności badawczej;</w:t>
      </w:r>
    </w:p>
    <w:p w14:paraId="5BF893DE" w14:textId="70F3F050" w:rsidR="008D223F" w:rsidRPr="00DA4A2F" w:rsidRDefault="00D378E0" w:rsidP="00FB6DCE">
      <w:pPr>
        <w:numPr>
          <w:ilvl w:val="0"/>
          <w:numId w:val="9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DA4A2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kierownicy </w:t>
      </w:r>
      <w:r w:rsidR="008D223F" w:rsidRPr="00DA4A2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jednost</w:t>
      </w:r>
      <w:r w:rsidRPr="00DA4A2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e</w:t>
      </w:r>
      <w:r w:rsidR="008D223F" w:rsidRPr="00DA4A2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k organizacyjn</w:t>
      </w:r>
      <w:r w:rsidRPr="00DA4A2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ych</w:t>
      </w:r>
      <w:r w:rsidR="008D223F" w:rsidRPr="00DA4A2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ZUT – </w:t>
      </w:r>
      <w:r w:rsidRPr="00DA4A2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prorektorzy, dziekani, kanclerz, kwestor, dyrektor Szkoły Doktorskiej</w:t>
      </w:r>
      <w:r w:rsidR="00CE3AD7" w:rsidRPr="00DA4A2F">
        <w:rPr>
          <w:rFonts w:ascii="Times New Roman" w:eastAsia="Calibri" w:hAnsi="Times New Roman" w:cs="Times New Roman"/>
          <w:spacing w:val="-6"/>
          <w:sz w:val="24"/>
        </w:rPr>
        <w:t>;</w:t>
      </w:r>
    </w:p>
    <w:p w14:paraId="2D8A9ACB" w14:textId="46D41A5A" w:rsidR="00E92FD0" w:rsidRDefault="00E92FD0" w:rsidP="00EE091D">
      <w:pPr>
        <w:numPr>
          <w:ilvl w:val="0"/>
          <w:numId w:val="9"/>
        </w:numPr>
        <w:tabs>
          <w:tab w:val="left" w:pos="9072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53CC">
        <w:rPr>
          <w:rFonts w:ascii="Times New Roman" w:eastAsia="Calibri" w:hAnsi="Times New Roman" w:cs="Times New Roman"/>
          <w:color w:val="000000"/>
          <w:sz w:val="24"/>
          <w:szCs w:val="24"/>
        </w:rPr>
        <w:t>ustawa – ustaw</w:t>
      </w:r>
      <w:r w:rsidR="00BC53CC" w:rsidRPr="00BC53C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BC53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20 lipca 2018 r. Prawo o szkolnictwie wyższym i nauce (tekst jedn. Dz. U.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2020 r. poz. 85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E091D">
        <w:rPr>
          <w:rFonts w:ascii="Times New Roman" w:eastAsia="Calibri" w:hAnsi="Times New Roman" w:cs="Times New Roman"/>
          <w:color w:val="000000"/>
          <w:sz w:val="24"/>
          <w:szCs w:val="24"/>
        </w:rPr>
        <w:t>z późn. zm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6368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DA49FF3" w14:textId="2312F401" w:rsidR="008D223F" w:rsidRPr="0031486E" w:rsidRDefault="008D223F" w:rsidP="00EE091D">
      <w:pPr>
        <w:numPr>
          <w:ilvl w:val="0"/>
          <w:numId w:val="9"/>
        </w:numPr>
        <w:tabs>
          <w:tab w:val="left" w:pos="9072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wprowadzanie danych do Systemu POL-on – wprowadzanie, aktualizowanie, archiwizowanie i usuwanie danych</w:t>
      </w:r>
      <w:r w:rsidR="00E92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2FD0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imieniu </w:t>
      </w:r>
      <w:r w:rsidR="00FB6DCE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E92FD0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ektora w rozumieniu ustawy</w:t>
      </w:r>
      <w:r w:rsidR="00FB0EAA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7B1B35D" w14:textId="373F2A1E" w:rsidR="000D2756" w:rsidRPr="0031486E" w:rsidRDefault="000D2756" w:rsidP="00EE091D">
      <w:pPr>
        <w:numPr>
          <w:ilvl w:val="0"/>
          <w:numId w:val="9"/>
        </w:numPr>
        <w:tabs>
          <w:tab w:val="left" w:pos="9072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wykaz – wykazy, bazy i repozytorium, o których mowa w § 1. </w:t>
      </w:r>
    </w:p>
    <w:p w14:paraId="5C767E49" w14:textId="77777777" w:rsidR="008D223F" w:rsidRPr="00815724" w:rsidRDefault="008D223F" w:rsidP="00263687">
      <w:pPr>
        <w:pStyle w:val="Nagwek2"/>
      </w:pPr>
    </w:p>
    <w:p w14:paraId="48D799CD" w14:textId="3F937A4E" w:rsidR="008D223F" w:rsidRPr="002B718C" w:rsidRDefault="008D223F" w:rsidP="00FB6DCE">
      <w:pPr>
        <w:keepNext/>
        <w:numPr>
          <w:ilvl w:val="0"/>
          <w:numId w:val="10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6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Rektor sprawuje nadzór nad wprowadzaniem danych do Systemu POL-on, z tym że za</w:t>
      </w:r>
      <w:r w:rsidR="000D2756" w:rsidRPr="002636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36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wprowadzanie</w:t>
      </w:r>
      <w:r w:rsidRPr="002B7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danych:</w:t>
      </w:r>
    </w:p>
    <w:p w14:paraId="6E50DC9E" w14:textId="7E1E59EF" w:rsidR="00025EB8" w:rsidRPr="0031486E" w:rsidRDefault="00025EB8" w:rsidP="00FB6DCE">
      <w:pPr>
        <w:pStyle w:val="Akapitzlist"/>
        <w:numPr>
          <w:ilvl w:val="0"/>
          <w:numId w:val="27"/>
        </w:numPr>
        <w:spacing w:after="0" w:line="276" w:lineRule="auto"/>
        <w:ind w:left="68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DCE">
        <w:rPr>
          <w:rFonts w:ascii="Times New Roman" w:eastAsia="Calibri" w:hAnsi="Times New Roman" w:cs="Times New Roman"/>
          <w:sz w:val="24"/>
          <w:szCs w:val="24"/>
        </w:rPr>
        <w:t>wykaz nauczycieli akademickich, innych osób prowadzących zajęcia, osób prowadzących działalność</w:t>
      </w:r>
      <w:r w:rsidRPr="0031486E">
        <w:rPr>
          <w:rFonts w:ascii="Times New Roman" w:eastAsia="Calibri" w:hAnsi="Times New Roman" w:cs="Times New Roman"/>
          <w:sz w:val="24"/>
          <w:szCs w:val="24"/>
        </w:rPr>
        <w:t xml:space="preserve"> naukową oraz osób biorących udział w jej prowadzeniu odpowiadają </w:t>
      </w:r>
      <w:r w:rsidR="00FB6DCE">
        <w:rPr>
          <w:rFonts w:ascii="Times New Roman" w:eastAsia="Calibri" w:hAnsi="Times New Roman" w:cs="Times New Roman"/>
          <w:sz w:val="24"/>
          <w:szCs w:val="24"/>
        </w:rPr>
        <w:t>k</w:t>
      </w:r>
      <w:r w:rsidRPr="0031486E">
        <w:rPr>
          <w:rFonts w:ascii="Times New Roman" w:eastAsia="Calibri" w:hAnsi="Times New Roman" w:cs="Times New Roman"/>
          <w:sz w:val="24"/>
          <w:szCs w:val="24"/>
        </w:rPr>
        <w:t>ierownik Działu Kadr, prorektor ds. kształcenia</w:t>
      </w:r>
      <w:r w:rsidR="00572D5B" w:rsidRPr="0031486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31486E">
        <w:rPr>
          <w:rFonts w:ascii="Times New Roman" w:eastAsia="Calibri" w:hAnsi="Times New Roman" w:cs="Times New Roman"/>
          <w:sz w:val="24"/>
          <w:szCs w:val="24"/>
        </w:rPr>
        <w:t xml:space="preserve"> dziekani;</w:t>
      </w:r>
    </w:p>
    <w:p w14:paraId="12341ACD" w14:textId="13BEB88C" w:rsidR="008D223F" w:rsidRPr="00197A43" w:rsidRDefault="005C49CF" w:rsidP="00FB6DCE">
      <w:pPr>
        <w:pStyle w:val="Akapitzlist"/>
        <w:numPr>
          <w:ilvl w:val="0"/>
          <w:numId w:val="27"/>
        </w:numPr>
        <w:tabs>
          <w:tab w:val="decimal" w:pos="360"/>
          <w:tab w:val="decimal" w:pos="432"/>
        </w:tabs>
        <w:spacing w:after="0" w:line="276" w:lineRule="auto"/>
        <w:ind w:left="68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wykaz </w:t>
      </w:r>
      <w:r w:rsidR="008D223F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studentów odpowiada prorektor ds. studenckich</w:t>
      </w:r>
      <w:r w:rsidR="00E95206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8D223F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dziekan</w:t>
      </w:r>
      <w:r w:rsidR="00E95206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8D223F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3F4EF54" w14:textId="3EE0130A" w:rsidR="008D223F" w:rsidRPr="003061AB" w:rsidRDefault="008D223F" w:rsidP="00FB6DCE">
      <w:pPr>
        <w:pStyle w:val="Akapitzlist"/>
        <w:numPr>
          <w:ilvl w:val="0"/>
          <w:numId w:val="27"/>
        </w:numPr>
        <w:tabs>
          <w:tab w:val="decimal" w:pos="360"/>
          <w:tab w:val="decimal" w:pos="432"/>
        </w:tabs>
        <w:spacing w:after="0" w:line="276" w:lineRule="auto"/>
        <w:ind w:left="68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061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do repozytorium pisemnych prac dyplomowych odpowiada prorektor ds. kształcenia</w:t>
      </w:r>
      <w:r w:rsidR="00E95206" w:rsidRPr="003061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i</w:t>
      </w:r>
      <w:r w:rsidR="00B96DC6" w:rsidRPr="003061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Pr="003061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dziekan</w:t>
      </w:r>
      <w:r w:rsidR="00E95206" w:rsidRPr="003061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i</w:t>
      </w:r>
      <w:r w:rsidRPr="003061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14:paraId="168E66F3" w14:textId="77777777" w:rsidR="008D223F" w:rsidRPr="00197A43" w:rsidRDefault="008D223F" w:rsidP="00FB6DCE">
      <w:pPr>
        <w:pStyle w:val="Akapitzlist"/>
        <w:numPr>
          <w:ilvl w:val="0"/>
          <w:numId w:val="27"/>
        </w:numPr>
        <w:tabs>
          <w:tab w:val="decimal" w:pos="792"/>
        </w:tabs>
        <w:spacing w:after="0" w:line="276" w:lineRule="auto"/>
        <w:ind w:left="68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osób ubiegających się o stopień doktora odpowiada dyrektor Szkoły Doktorskiej</w:t>
      </w:r>
      <w:r w:rsidR="00E95206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dziekani</w:t>
      </w:r>
      <w:r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0102E73" w14:textId="4F29ADB8" w:rsidR="008D223F" w:rsidRPr="00EE091D" w:rsidRDefault="008D223F" w:rsidP="003061AB">
      <w:pPr>
        <w:pStyle w:val="Akapitzlist"/>
        <w:numPr>
          <w:ilvl w:val="0"/>
          <w:numId w:val="27"/>
        </w:numPr>
        <w:tabs>
          <w:tab w:val="decimal" w:pos="792"/>
        </w:tabs>
        <w:spacing w:after="0" w:line="276" w:lineRule="auto"/>
        <w:ind w:left="680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do bazy dokumentów w postępowaniach awansowych odpowiada prorektor ds. nauki</w:t>
      </w:r>
      <w:r w:rsidR="00093D33"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i</w:t>
      </w:r>
      <w:r w:rsidR="007812DF"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093D33"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dziekani</w:t>
      </w:r>
      <w:r w:rsidRPr="00EE09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14:paraId="37D2D821" w14:textId="77777777" w:rsidR="008D223F" w:rsidRPr="005C49CF" w:rsidRDefault="008D223F" w:rsidP="00B8402E">
      <w:pPr>
        <w:pStyle w:val="Akapitzlist"/>
        <w:numPr>
          <w:ilvl w:val="0"/>
          <w:numId w:val="27"/>
        </w:numPr>
        <w:tabs>
          <w:tab w:val="decimal" w:pos="792"/>
        </w:tabs>
        <w:spacing w:after="0" w:line="276" w:lineRule="auto"/>
        <w:ind w:left="680" w:hanging="34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C49C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>do bazy dokumentów planistyczno-sprawozdawczych</w:t>
      </w:r>
      <w:r w:rsidR="00E95206" w:rsidRPr="005C49C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 w rozumieniu art. 350 ustawy,</w:t>
      </w:r>
      <w:r w:rsidRPr="005C49C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odpowiada kwestor.</w:t>
      </w:r>
    </w:p>
    <w:p w14:paraId="2EBA48A0" w14:textId="77777777" w:rsidR="008D223F" w:rsidRPr="00815724" w:rsidRDefault="008D223F" w:rsidP="00263687">
      <w:pPr>
        <w:numPr>
          <w:ilvl w:val="0"/>
          <w:numId w:val="10"/>
        </w:numPr>
        <w:spacing w:before="60"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Dziekani są odpowiedzialni za prawidłowość, rzetelność i terminowość wprowadzanych danych do systemu Uczelnia.XP oraz panel.zut.edu.pl w ramach kierowanego wydziału.</w:t>
      </w:r>
    </w:p>
    <w:p w14:paraId="3B80E569" w14:textId="021D519D" w:rsidR="008D223F" w:rsidRPr="00815724" w:rsidRDefault="008D223F" w:rsidP="00263687">
      <w:pPr>
        <w:numPr>
          <w:ilvl w:val="0"/>
          <w:numId w:val="10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Rektor oraz osoby pełniące funkcje kierownicze, o których mowa w § 18 ust. 1 pkt </w:t>
      </w:r>
      <w:r w:rsidR="00025EB8" w:rsidRPr="008157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1-3</w:t>
      </w:r>
      <w:r w:rsidR="00983AA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i 5</w:t>
      </w:r>
      <w:r w:rsidR="00025EB8" w:rsidRPr="00197A43">
        <w:rPr>
          <w:rFonts w:ascii="Times New Roman" w:hAnsi="Times New Roman"/>
          <w:color w:val="FF0000"/>
          <w:spacing w:val="-2"/>
          <w:sz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Statutu ZUT,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otrzymują dostęp do podglądu danych w Systemie POL-on.</w:t>
      </w:r>
    </w:p>
    <w:p w14:paraId="5AEDCB54" w14:textId="77777777" w:rsidR="008D223F" w:rsidRPr="00815724" w:rsidRDefault="008D223F" w:rsidP="00263687">
      <w:pPr>
        <w:pStyle w:val="Nagwek2"/>
      </w:pPr>
    </w:p>
    <w:p w14:paraId="6F9E3BB7" w14:textId="207E7B3C" w:rsidR="008D223F" w:rsidRDefault="008D223F" w:rsidP="00263687">
      <w:pPr>
        <w:numPr>
          <w:ilvl w:val="0"/>
          <w:numId w:val="13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Rektor </w:t>
      </w:r>
      <w:r w:rsidR="00E117BA" w:rsidRPr="008157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wyznacza</w:t>
      </w:r>
      <w:r w:rsidRPr="008157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Administratora Systemu POL-on w ZUT</w:t>
      </w:r>
      <w:r w:rsidR="00AF4885" w:rsidRPr="0081572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uprawnionego do obsługi konta Uczelni</w:t>
      </w:r>
      <w:r w:rsidR="00AF4885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tym systemie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720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F4A6EF6" w14:textId="28EC3367" w:rsidR="00172053" w:rsidRPr="0031486E" w:rsidRDefault="00172053" w:rsidP="00263687">
      <w:pPr>
        <w:numPr>
          <w:ilvl w:val="0"/>
          <w:numId w:val="13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6E">
        <w:rPr>
          <w:rFonts w:ascii="Times New Roman" w:eastAsia="Calibri" w:hAnsi="Times New Roman" w:cs="Times New Roman"/>
          <w:sz w:val="24"/>
          <w:szCs w:val="24"/>
        </w:rPr>
        <w:t xml:space="preserve">Funkcja </w:t>
      </w:r>
      <w:r w:rsidRPr="0031486E">
        <w:rPr>
          <w:rFonts w:ascii="Times New Roman" w:eastAsia="Calibri" w:hAnsi="Times New Roman" w:cs="Times New Roman"/>
          <w:spacing w:val="-2"/>
          <w:sz w:val="24"/>
          <w:szCs w:val="24"/>
        </w:rPr>
        <w:t>Administratora Systemu POL-on w ZUT</w:t>
      </w:r>
      <w:r w:rsidRPr="0031486E">
        <w:rPr>
          <w:rFonts w:ascii="Times New Roman" w:eastAsia="Calibri" w:hAnsi="Times New Roman" w:cs="Times New Roman"/>
          <w:sz w:val="24"/>
        </w:rPr>
        <w:t xml:space="preserve"> pełniona jest przez Koordynatora ds.</w:t>
      </w:r>
      <w:r w:rsidRPr="0031486E">
        <w:rPr>
          <w:rFonts w:ascii="Times New Roman" w:hAnsi="Times New Roman"/>
          <w:sz w:val="24"/>
        </w:rPr>
        <w:t xml:space="preserve"> Systemu POL-on.</w:t>
      </w:r>
    </w:p>
    <w:p w14:paraId="2465D265" w14:textId="0F784944" w:rsidR="00E117BA" w:rsidRPr="00815724" w:rsidRDefault="00E117BA" w:rsidP="00263687">
      <w:pPr>
        <w:numPr>
          <w:ilvl w:val="0"/>
          <w:numId w:val="13"/>
        </w:numPr>
        <w:spacing w:before="36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Dziekani </w:t>
      </w:r>
      <w:r w:rsidR="00093D33" w:rsidRPr="00197A4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mogą wyznaczyć pełnomocników ds. Systemu POL-on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452A5B" w14:textId="77777777" w:rsidR="008D223F" w:rsidRPr="00815724" w:rsidRDefault="008D223F" w:rsidP="00263687">
      <w:pPr>
        <w:pStyle w:val="Nagwek2"/>
      </w:pPr>
    </w:p>
    <w:p w14:paraId="0576D1B5" w14:textId="77777777" w:rsidR="008D223F" w:rsidRPr="00815724" w:rsidRDefault="008D223F" w:rsidP="003061AB">
      <w:pPr>
        <w:numPr>
          <w:ilvl w:val="0"/>
          <w:numId w:val="11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</w:rPr>
      </w:pPr>
      <w:r w:rsidRPr="00815724">
        <w:rPr>
          <w:rFonts w:ascii="Times New Roman" w:eastAsia="Calibri" w:hAnsi="Times New Roman" w:cs="Times New Roman"/>
          <w:sz w:val="24"/>
        </w:rPr>
        <w:t>Wprowadzanie danych do Systemu POL-on następuje w sposób bezpośredni lub za pomocą masowego importu z wewnętrznych systemów informatycznych ZUT w terminach określonych rozporządzeniem MNiSW w sprawie danych przetwarzanych w Zintegrowanym Systemie Informacji o Szkolnictwie Wyższym i Nauce POL-on.</w:t>
      </w:r>
    </w:p>
    <w:p w14:paraId="3A57CEEB" w14:textId="77777777" w:rsidR="008D223F" w:rsidRPr="00815724" w:rsidRDefault="008D223F" w:rsidP="003061AB">
      <w:pPr>
        <w:numPr>
          <w:ilvl w:val="0"/>
          <w:numId w:val="11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</w:rPr>
      </w:pPr>
      <w:r w:rsidRPr="00FD23C6">
        <w:rPr>
          <w:rFonts w:ascii="Times New Roman" w:eastAsia="Calibri" w:hAnsi="Times New Roman" w:cs="Times New Roman"/>
          <w:spacing w:val="-2"/>
          <w:sz w:val="24"/>
        </w:rPr>
        <w:t>Za wprowadzanie danych do Systemu POL-on odpowiadają kierownicy poszczególnych jednostek</w:t>
      </w:r>
      <w:r w:rsidRPr="00815724">
        <w:rPr>
          <w:rFonts w:ascii="Times New Roman" w:eastAsia="Calibri" w:hAnsi="Times New Roman" w:cs="Times New Roman"/>
          <w:sz w:val="24"/>
        </w:rPr>
        <w:t xml:space="preserve"> organizacyjnych ZUT, zgodnie z załącznikiem nr 1 do niniejszego zarządzenia.</w:t>
      </w:r>
    </w:p>
    <w:p w14:paraId="55A9CFC2" w14:textId="77777777" w:rsidR="008D223F" w:rsidRPr="00815724" w:rsidRDefault="008D223F" w:rsidP="003061AB">
      <w:pPr>
        <w:numPr>
          <w:ilvl w:val="0"/>
          <w:numId w:val="11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378E0">
        <w:rPr>
          <w:rFonts w:ascii="Times New Roman" w:eastAsia="Calibri" w:hAnsi="Times New Roman" w:cs="Times New Roman"/>
          <w:sz w:val="24"/>
        </w:rPr>
        <w:t>Kierownicy jednostek organizacyjnych ZUT</w:t>
      </w:r>
      <w:r w:rsidRPr="00815724">
        <w:rPr>
          <w:rFonts w:ascii="Times New Roman" w:eastAsia="Calibri" w:hAnsi="Times New Roman" w:cs="Times New Roman"/>
          <w:sz w:val="24"/>
        </w:rPr>
        <w:t>:</w:t>
      </w:r>
    </w:p>
    <w:p w14:paraId="6E941CC4" w14:textId="77777777" w:rsidR="008D223F" w:rsidRPr="00815724" w:rsidRDefault="008D223F" w:rsidP="003061AB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1A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są odpowiedzialni za prawidłowość, rzetelność i terminowość wprowadzanych danych do</w:t>
      </w:r>
      <w:r w:rsidR="008C159C" w:rsidRPr="003061A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</w:t>
      </w:r>
      <w:r w:rsidRPr="003061A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Systemu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POL-on;</w:t>
      </w:r>
    </w:p>
    <w:p w14:paraId="43207C7F" w14:textId="77777777" w:rsidR="008D223F" w:rsidRPr="00815724" w:rsidRDefault="008D223F" w:rsidP="00F651E5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68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1E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wyznaczają pracowników odpowiedzialnych za przygotowanie i wprowadzanie danych do</w:t>
      </w:r>
      <w:r w:rsidR="008C159C" w:rsidRPr="00F651E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</w:t>
      </w:r>
      <w:r w:rsidRPr="00F651E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Systemu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POL-on;</w:t>
      </w:r>
    </w:p>
    <w:p w14:paraId="67A28216" w14:textId="72F77272" w:rsidR="009A7AB1" w:rsidRPr="00ED2900" w:rsidRDefault="008D223F" w:rsidP="00F651E5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680" w:hanging="340"/>
        <w:contextualSpacing/>
        <w:jc w:val="both"/>
        <w:rPr>
          <w:rFonts w:ascii="Times New Roman" w:hAnsi="Times New Roman"/>
          <w:sz w:val="24"/>
        </w:rPr>
      </w:pPr>
      <w:r w:rsidRPr="00ED2900">
        <w:rPr>
          <w:rFonts w:ascii="Times New Roman" w:eastAsia="Calibri" w:hAnsi="Times New Roman" w:cs="Times New Roman"/>
          <w:sz w:val="24"/>
          <w:szCs w:val="24"/>
        </w:rPr>
        <w:t xml:space="preserve">składają do </w:t>
      </w:r>
      <w:r w:rsidR="00751BB8" w:rsidRPr="00F651E5">
        <w:rPr>
          <w:rFonts w:ascii="Times New Roman" w:eastAsia="Calibri" w:hAnsi="Times New Roman" w:cs="Times New Roman"/>
          <w:color w:val="000000"/>
          <w:sz w:val="24"/>
          <w:szCs w:val="24"/>
        </w:rPr>
        <w:t>Administratora</w:t>
      </w:r>
      <w:r w:rsidR="00751BB8" w:rsidRPr="00ED2900">
        <w:rPr>
          <w:rFonts w:ascii="Times New Roman" w:eastAsia="Calibri" w:hAnsi="Times New Roman" w:cs="Times New Roman"/>
          <w:sz w:val="24"/>
          <w:szCs w:val="24"/>
        </w:rPr>
        <w:t xml:space="preserve"> Systemu POL-on</w:t>
      </w:r>
      <w:r w:rsidR="009A7AB1" w:rsidRPr="00ED290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0657077" w14:textId="59571EA7" w:rsidR="009A7AB1" w:rsidRPr="00ED2900" w:rsidRDefault="009A7AB1" w:rsidP="00F651E5">
      <w:pPr>
        <w:pStyle w:val="Akapitzlist"/>
        <w:numPr>
          <w:ilvl w:val="0"/>
          <w:numId w:val="25"/>
        </w:numPr>
        <w:tabs>
          <w:tab w:val="decimal" w:pos="360"/>
          <w:tab w:val="decimal" w:pos="567"/>
        </w:tabs>
        <w:spacing w:after="0" w:line="276" w:lineRule="auto"/>
        <w:ind w:left="102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wniosek o </w:t>
      </w:r>
      <w:r w:rsidRPr="00FB15D3">
        <w:rPr>
          <w:rFonts w:ascii="Times New Roman" w:eastAsia="Calibri" w:hAnsi="Times New Roman" w:cs="Times New Roman"/>
          <w:color w:val="000000"/>
          <w:sz w:val="24"/>
          <w:szCs w:val="24"/>
        </w:rPr>
        <w:t>założenie pracownikom, o których mowa w pkt 2, kont w Systemie POL-on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B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nadanie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im </w:t>
      </w:r>
      <w:r w:rsidR="00197A43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uprawnień</w:t>
      </w:r>
      <w:r w:rsidR="00197A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umożliwiających wprowadzanie </w:t>
      </w:r>
      <w:r w:rsidR="00EC12EF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(edycję)</w:t>
      </w:r>
      <w:r w:rsidR="00EC12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danych </w:t>
      </w:r>
      <w:r w:rsidR="00EC12EF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lub ich podgląd</w:t>
      </w:r>
      <w:r w:rsidR="00EC12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(wzór wniosku </w:t>
      </w:r>
      <w:r w:rsidRPr="00ED2900">
        <w:rPr>
          <w:rFonts w:ascii="Times New Roman" w:eastAsia="Calibri" w:hAnsi="Times New Roman" w:cs="Times New Roman"/>
          <w:sz w:val="24"/>
          <w:szCs w:val="24"/>
        </w:rPr>
        <w:t>stanowi załącznik nr 2 do niniejszego zarządzenia),</w:t>
      </w:r>
    </w:p>
    <w:p w14:paraId="2E986357" w14:textId="079E2E59" w:rsidR="009A7AB1" w:rsidRPr="00263687" w:rsidRDefault="009A7AB1" w:rsidP="00F651E5">
      <w:pPr>
        <w:pStyle w:val="Akapitzlist"/>
        <w:numPr>
          <w:ilvl w:val="0"/>
          <w:numId w:val="25"/>
        </w:numPr>
        <w:tabs>
          <w:tab w:val="decimal" w:pos="360"/>
          <w:tab w:val="decimal" w:pos="567"/>
        </w:tabs>
        <w:spacing w:after="0" w:line="276" w:lineRule="auto"/>
        <w:ind w:left="1020" w:hanging="340"/>
        <w:jc w:val="both"/>
        <w:rPr>
          <w:rFonts w:ascii="Times New Roman" w:hAnsi="Times New Roman"/>
          <w:sz w:val="24"/>
        </w:rPr>
      </w:pPr>
      <w:r w:rsidRPr="00AA0A2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kopię upoważnienia </w:t>
      </w:r>
      <w:r w:rsidRPr="00AA0A2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do przetwarzania danych osobowych w Systemie POL-on </w:t>
      </w:r>
      <w:r w:rsidRPr="00AA0A2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AA0A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2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Pr="00AA0A20">
        <w:rPr>
          <w:rFonts w:ascii="Times New Roman" w:eastAsia="Calibri" w:hAnsi="Times New Roman" w:cs="Times New Roman"/>
          <w:color w:val="000000"/>
          <w:sz w:val="24"/>
          <w:szCs w:val="24"/>
        </w:rPr>
        <w:t>przypadku przetwarzania danych osobowych w</w:t>
      </w:r>
      <w:r w:rsidR="00911A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0A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rozumieniu ustawy z dnia 10 maja 2018 r. </w:t>
      </w:r>
      <w:r w:rsidRPr="00ED2900">
        <w:rPr>
          <w:rFonts w:ascii="Times New Roman" w:eastAsia="Calibri" w:hAnsi="Times New Roman" w:cs="Times New Roman"/>
          <w:sz w:val="24"/>
          <w:szCs w:val="24"/>
        </w:rPr>
        <w:t>o</w:t>
      </w:r>
      <w:r w:rsidR="00911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900">
        <w:rPr>
          <w:rFonts w:ascii="Times New Roman" w:eastAsia="Calibri" w:hAnsi="Times New Roman" w:cs="Times New Roman"/>
          <w:sz w:val="24"/>
          <w:szCs w:val="24"/>
        </w:rPr>
        <w:t xml:space="preserve">ochronie </w:t>
      </w:r>
      <w:r w:rsidRPr="00263687">
        <w:rPr>
          <w:rFonts w:ascii="Times New Roman" w:eastAsia="Calibri" w:hAnsi="Times New Roman" w:cs="Times New Roman"/>
          <w:sz w:val="24"/>
          <w:szCs w:val="24"/>
        </w:rPr>
        <w:t xml:space="preserve">danych osobowych </w:t>
      </w:r>
      <w:r w:rsidRPr="00263687">
        <w:rPr>
          <w:rFonts w:ascii="Times New Roman" w:eastAsia="Calibri" w:hAnsi="Times New Roman" w:cs="Times New Roman"/>
          <w:spacing w:val="-4"/>
          <w:sz w:val="24"/>
          <w:szCs w:val="24"/>
        </w:rPr>
        <w:t>(tekst jedn. Dz. U. z 2019 r. poz. 1781</w:t>
      </w:r>
      <w:r w:rsidR="0031486E" w:rsidRPr="00263687">
        <w:rPr>
          <w:rFonts w:ascii="Times New Roman" w:eastAsia="Calibri" w:hAnsi="Times New Roman" w:cs="Times New Roman"/>
          <w:spacing w:val="-4"/>
          <w:sz w:val="24"/>
          <w:szCs w:val="24"/>
        </w:rPr>
        <w:t>).</w:t>
      </w:r>
    </w:p>
    <w:p w14:paraId="491EDC48" w14:textId="3924FE24" w:rsidR="008D223F" w:rsidRPr="00ED2900" w:rsidRDefault="008D223F" w:rsidP="009B5205">
      <w:pPr>
        <w:numPr>
          <w:ilvl w:val="0"/>
          <w:numId w:val="11"/>
        </w:numPr>
        <w:spacing w:before="60" w:after="6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0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017EC2" w:rsidRPr="0031486E">
        <w:rPr>
          <w:rFonts w:ascii="Times New Roman" w:eastAsia="Calibri" w:hAnsi="Times New Roman" w:cs="Times New Roman"/>
          <w:sz w:val="24"/>
          <w:szCs w:val="24"/>
        </w:rPr>
        <w:t>zawieszenia</w:t>
      </w:r>
      <w:r w:rsidRPr="0031486E">
        <w:rPr>
          <w:rFonts w:ascii="Times New Roman" w:eastAsia="Calibri" w:hAnsi="Times New Roman" w:cs="Times New Roman"/>
          <w:sz w:val="24"/>
          <w:szCs w:val="24"/>
        </w:rPr>
        <w:t xml:space="preserve"> konta</w:t>
      </w:r>
      <w:r w:rsidR="00EC12EF" w:rsidRPr="0031486E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31486E">
        <w:rPr>
          <w:rFonts w:ascii="Times New Roman" w:eastAsia="Calibri" w:hAnsi="Times New Roman" w:cs="Times New Roman"/>
          <w:sz w:val="24"/>
          <w:szCs w:val="24"/>
        </w:rPr>
        <w:t xml:space="preserve"> zmiany</w:t>
      </w:r>
      <w:r w:rsidR="00017EC2" w:rsidRPr="0031486E">
        <w:rPr>
          <w:rFonts w:ascii="Times New Roman" w:eastAsia="Calibri" w:hAnsi="Times New Roman" w:cs="Times New Roman"/>
          <w:sz w:val="24"/>
          <w:szCs w:val="24"/>
        </w:rPr>
        <w:t xml:space="preserve"> lub cofnięcia</w:t>
      </w:r>
      <w:r w:rsidRPr="00ED2900">
        <w:rPr>
          <w:rFonts w:ascii="Times New Roman" w:eastAsia="Calibri" w:hAnsi="Times New Roman" w:cs="Times New Roman"/>
          <w:sz w:val="24"/>
          <w:szCs w:val="24"/>
        </w:rPr>
        <w:t xml:space="preserve"> uprawnień postanowienia ust. 3 stosuje się odpowiednio.</w:t>
      </w:r>
    </w:p>
    <w:p w14:paraId="09F0CCBC" w14:textId="4CED6914" w:rsidR="00ED2900" w:rsidRDefault="00ED2900" w:rsidP="00263687">
      <w:pPr>
        <w:numPr>
          <w:ilvl w:val="0"/>
          <w:numId w:val="11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1E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Uprawnienia nadane w Systemie POL-on </w:t>
      </w:r>
      <w:r w:rsidR="00E92FD0" w:rsidRPr="00F651E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z dostępem do danych osobowych </w:t>
      </w:r>
      <w:r w:rsidRPr="00F651E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wygasają jednocześnie</w:t>
      </w:r>
      <w:r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datą końca ważności upoważnienia do przetwarzania danych osobowych</w:t>
      </w:r>
      <w:r w:rsidR="00123822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171E436" w14:textId="682C52F0" w:rsidR="009B5205" w:rsidRPr="009B5205" w:rsidRDefault="009A7AB1" w:rsidP="009B5205">
      <w:pPr>
        <w:pStyle w:val="Akapitzlist"/>
        <w:numPr>
          <w:ilvl w:val="0"/>
          <w:numId w:val="11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 w:rsidRPr="009B5205">
        <w:rPr>
          <w:rFonts w:ascii="Times New Roman" w:hAnsi="Times New Roman"/>
          <w:sz w:val="24"/>
        </w:rPr>
        <w:t xml:space="preserve">Pracownicy wprowadzający dane do Systemu POL-on </w:t>
      </w:r>
      <w:r w:rsidRPr="009B5205">
        <w:rPr>
          <w:rFonts w:ascii="Times New Roman" w:eastAsia="Calibri" w:hAnsi="Times New Roman" w:cs="Times New Roman"/>
          <w:sz w:val="24"/>
          <w:szCs w:val="24"/>
        </w:rPr>
        <w:t>są</w:t>
      </w:r>
      <w:r w:rsidRPr="009B5205">
        <w:rPr>
          <w:rFonts w:ascii="Times New Roman" w:hAnsi="Times New Roman"/>
          <w:sz w:val="24"/>
        </w:rPr>
        <w:t xml:space="preserve"> upoważnie</w:t>
      </w:r>
      <w:r w:rsidR="0031486E" w:rsidRPr="009B5205">
        <w:rPr>
          <w:rFonts w:ascii="Times New Roman" w:hAnsi="Times New Roman"/>
          <w:sz w:val="24"/>
        </w:rPr>
        <w:t>ni</w:t>
      </w:r>
      <w:r w:rsidRPr="009B5205">
        <w:rPr>
          <w:rFonts w:ascii="Times New Roman" w:hAnsi="Times New Roman"/>
          <w:sz w:val="24"/>
        </w:rPr>
        <w:t xml:space="preserve"> </w:t>
      </w:r>
      <w:r w:rsidR="00B85BA1" w:rsidRPr="009B5205">
        <w:rPr>
          <w:rFonts w:ascii="Times New Roman" w:hAnsi="Times New Roman"/>
          <w:sz w:val="24"/>
        </w:rPr>
        <w:t xml:space="preserve">przez </w:t>
      </w:r>
      <w:r w:rsidRPr="009B5205">
        <w:rPr>
          <w:rFonts w:ascii="Times New Roman" w:hAnsi="Times New Roman"/>
          <w:sz w:val="24"/>
        </w:rPr>
        <w:t xml:space="preserve">Rektora </w:t>
      </w:r>
      <w:r w:rsidRPr="009B5205">
        <w:rPr>
          <w:rFonts w:ascii="Times New Roman" w:hAnsi="Times New Roman"/>
          <w:spacing w:val="-4"/>
          <w:sz w:val="24"/>
        </w:rPr>
        <w:t>do wprowadzania w jego imieniu danych do Systemu POL-on</w:t>
      </w:r>
      <w:r w:rsidR="00B85BA1" w:rsidRPr="009B5205">
        <w:rPr>
          <w:rFonts w:ascii="Times New Roman" w:hAnsi="Times New Roman"/>
          <w:spacing w:val="-4"/>
          <w:sz w:val="24"/>
        </w:rPr>
        <w:t xml:space="preserve"> </w:t>
      </w:r>
      <w:r w:rsidR="00B85BA1" w:rsidRPr="009B5205">
        <w:rPr>
          <w:rFonts w:ascii="Times New Roman" w:hAnsi="Times New Roman" w:cs="Times New Roman"/>
          <w:sz w:val="24"/>
          <w:szCs w:val="24"/>
        </w:rPr>
        <w:t>zgodnie z uprawnieniami określonymi we wniosku</w:t>
      </w:r>
      <w:r w:rsidR="00591A10">
        <w:rPr>
          <w:rFonts w:ascii="Times New Roman" w:hAnsi="Times New Roman" w:cs="Times New Roman"/>
          <w:sz w:val="24"/>
          <w:szCs w:val="24"/>
        </w:rPr>
        <w:t>.</w:t>
      </w:r>
      <w:r w:rsidR="009B5205" w:rsidRPr="009B5205">
        <w:rPr>
          <w:rFonts w:ascii="Times New Roman" w:hAnsi="Times New Roman" w:cs="Times New Roman"/>
          <w:spacing w:val="-4"/>
          <w:sz w:val="24"/>
        </w:rPr>
        <w:t xml:space="preserve"> Sporządzenie odrębnego dokumentu</w:t>
      </w:r>
      <w:r w:rsidR="009B5205" w:rsidRPr="009B5205">
        <w:rPr>
          <w:rFonts w:ascii="Times New Roman" w:hAnsi="Times New Roman" w:cs="Times New Roman"/>
          <w:sz w:val="24"/>
        </w:rPr>
        <w:t xml:space="preserve"> pełnomocnictwa nie jest wymagane. </w:t>
      </w:r>
    </w:p>
    <w:p w14:paraId="4A0F61E7" w14:textId="34B5A255" w:rsidR="008D223F" w:rsidRPr="00815724" w:rsidRDefault="008D223F" w:rsidP="00FD23C6">
      <w:pPr>
        <w:numPr>
          <w:ilvl w:val="0"/>
          <w:numId w:val="11"/>
        </w:numPr>
        <w:spacing w:before="60"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6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Dane do wewnętrznych systemów informatycznych Uczelni </w:t>
      </w:r>
      <w:r w:rsidR="00751BB8" w:rsidRPr="002636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(Uczelnia.XP, panel.zut.edu.pl, HMS) </w:t>
      </w:r>
      <w:r w:rsidRPr="00F651E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wprowadzane są na bieżąco niezwłocznie po zaistnieniu zdarzenia lub uzyskaniu informacji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</w:t>
      </w:r>
      <w:r w:rsidR="00F651E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jego wystąpieniu.</w:t>
      </w:r>
    </w:p>
    <w:p w14:paraId="4B2BC6AA" w14:textId="0376AF8D" w:rsidR="008D223F" w:rsidRDefault="009A7AB1" w:rsidP="00F651E5">
      <w:pPr>
        <w:keepLines/>
        <w:numPr>
          <w:ilvl w:val="0"/>
          <w:numId w:val="11"/>
        </w:numPr>
        <w:spacing w:after="0" w:line="276" w:lineRule="auto"/>
        <w:ind w:left="340" w:hanging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1E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Masowy import danych do </w:t>
      </w:r>
      <w:r w:rsidR="00123822" w:rsidRPr="00F651E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Systemu POL-on </w:t>
      </w:r>
      <w:r w:rsidRPr="00F651E5">
        <w:rPr>
          <w:rFonts w:ascii="Times New Roman" w:eastAsia="Calibri" w:hAnsi="Times New Roman" w:cs="Times New Roman"/>
          <w:spacing w:val="-4"/>
          <w:sz w:val="24"/>
          <w:szCs w:val="24"/>
        </w:rPr>
        <w:t>w zak</w:t>
      </w:r>
      <w:r w:rsidR="00DD05FE" w:rsidRPr="00F651E5">
        <w:rPr>
          <w:rFonts w:ascii="Times New Roman" w:eastAsia="Calibri" w:hAnsi="Times New Roman" w:cs="Times New Roman"/>
          <w:spacing w:val="-4"/>
          <w:sz w:val="24"/>
          <w:szCs w:val="24"/>
        </w:rPr>
        <w:t>resie możliwym do przekazania z </w:t>
      </w:r>
      <w:r w:rsidRPr="00F651E5">
        <w:rPr>
          <w:rFonts w:ascii="Times New Roman" w:eastAsia="Calibri" w:hAnsi="Times New Roman" w:cs="Times New Roman"/>
          <w:spacing w:val="-4"/>
          <w:sz w:val="24"/>
          <w:szCs w:val="24"/>
        </w:rPr>
        <w:t>wewnętrznych</w:t>
      </w:r>
      <w:r w:rsidRPr="0031486E">
        <w:rPr>
          <w:rFonts w:ascii="Times New Roman" w:eastAsia="Calibri" w:hAnsi="Times New Roman" w:cs="Times New Roman"/>
          <w:sz w:val="24"/>
          <w:szCs w:val="24"/>
        </w:rPr>
        <w:t xml:space="preserve"> systemów informatycznych</w:t>
      </w:r>
      <w:r w:rsid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przeprowadza Uczelniane Centrum Informatyki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738E">
        <w:rPr>
          <w:rFonts w:ascii="Times New Roman" w:eastAsia="Calibri" w:hAnsi="Times New Roman" w:cs="Times New Roman"/>
          <w:sz w:val="24"/>
          <w:szCs w:val="24"/>
        </w:rPr>
        <w:t>co</w:t>
      </w:r>
      <w:r w:rsidR="00DD05FE" w:rsidRPr="002E738E">
        <w:rPr>
          <w:rFonts w:ascii="Times New Roman" w:eastAsia="Calibri" w:hAnsi="Times New Roman" w:cs="Times New Roman"/>
          <w:sz w:val="24"/>
          <w:szCs w:val="24"/>
        </w:rPr>
        <w:t> </w:t>
      </w:r>
      <w:r w:rsidRPr="002E738E">
        <w:rPr>
          <w:rFonts w:ascii="Times New Roman" w:eastAsia="Calibri" w:hAnsi="Times New Roman" w:cs="Times New Roman"/>
          <w:sz w:val="24"/>
          <w:szCs w:val="24"/>
        </w:rPr>
        <w:t>najmniej raz na 2 tygodnie</w:t>
      </w:r>
      <w:r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przypadku wystąpienia błędów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dane w systemach ZUT korygują niezwłocznie jednostki organizacyjne.</w:t>
      </w:r>
    </w:p>
    <w:p w14:paraId="7B3973AF" w14:textId="4D29A54E" w:rsidR="008E79B6" w:rsidRPr="00263687" w:rsidRDefault="008E79B6" w:rsidP="00FD23C6">
      <w:pPr>
        <w:keepLines/>
        <w:numPr>
          <w:ilvl w:val="0"/>
          <w:numId w:val="11"/>
        </w:numPr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14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UCI przeprowadza na bieżąco testy </w:t>
      </w:r>
      <w:r w:rsidR="00F8146A" w:rsidRPr="00F8146A">
        <w:rPr>
          <w:rFonts w:ascii="Times New Roman" w:eastAsia="Calibri" w:hAnsi="Times New Roman" w:cs="Times New Roman"/>
          <w:spacing w:val="-4"/>
          <w:sz w:val="24"/>
          <w:szCs w:val="24"/>
        </w:rPr>
        <w:t>spój</w:t>
      </w:r>
      <w:r w:rsidRPr="00F8146A">
        <w:rPr>
          <w:rFonts w:ascii="Times New Roman" w:eastAsia="Calibri" w:hAnsi="Times New Roman" w:cs="Times New Roman"/>
          <w:spacing w:val="-4"/>
          <w:sz w:val="24"/>
          <w:szCs w:val="24"/>
        </w:rPr>
        <w:t>ności danych w wewnętrznych systemach informatycznych</w:t>
      </w:r>
      <w:r w:rsidRPr="00263687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971493D" w14:textId="77777777" w:rsidR="008D223F" w:rsidRPr="00815724" w:rsidRDefault="008D223F" w:rsidP="00263687">
      <w:pPr>
        <w:pStyle w:val="Nagwek2"/>
      </w:pPr>
    </w:p>
    <w:p w14:paraId="3A138F10" w14:textId="433A5656" w:rsidR="008D223F" w:rsidRPr="00815724" w:rsidRDefault="008D223F" w:rsidP="00CC16A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Rektor corocznie składa w Systemie POL-on oświadczenie potwierdzające, że dane wprowadzone do</w:t>
      </w:r>
      <w:r w:rsid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3822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wykazów</w:t>
      </w:r>
      <w:r w:rsidR="009A7AB1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których mowa w § 1</w:t>
      </w:r>
      <w:r w:rsidR="0031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341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>pkt 1-7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są zgodne ze stanem faktycznym. Oświadczenie </w:t>
      </w:r>
      <w:r w:rsidR="0078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Rektora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składa się do dnia 31 stycznia według stanu na dzień 31 grudnia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poprzedniego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21201B" w14:textId="692E0D48" w:rsidR="00FB1EB5" w:rsidRDefault="00FB1EB5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20 stycznia </w:t>
      </w:r>
      <w:r w:rsidR="009A7AB1" w:rsidRPr="0031486E">
        <w:rPr>
          <w:rFonts w:ascii="Times New Roman" w:eastAsia="Calibri" w:hAnsi="Times New Roman" w:cs="Times New Roman"/>
          <w:sz w:val="24"/>
          <w:szCs w:val="24"/>
        </w:rPr>
        <w:t xml:space="preserve">każdego roku </w:t>
      </w:r>
      <w:r w:rsidR="00981C31" w:rsidRPr="0031486E">
        <w:rPr>
          <w:rFonts w:ascii="Times New Roman" w:eastAsia="Calibri" w:hAnsi="Times New Roman" w:cs="Times New Roman"/>
          <w:sz w:val="24"/>
          <w:szCs w:val="24"/>
        </w:rPr>
        <w:t>kierownicy jednostek organizacyjnych ZUT, o których mowa w § 3 ust. 1 pkt 1-5,</w:t>
      </w:r>
      <w:r w:rsidR="00981C31" w:rsidRPr="00981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23F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>odpowiedzialni za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wprowadzanie danych do Systemu POL-on, </w:t>
      </w:r>
      <w:r w:rsidR="00835580">
        <w:rPr>
          <w:rFonts w:ascii="Times New Roman" w:eastAsia="Calibri" w:hAnsi="Times New Roman" w:cs="Times New Roman"/>
          <w:color w:val="000000"/>
          <w:sz w:val="24"/>
          <w:szCs w:val="24"/>
        </w:rPr>
        <w:t>poświadczają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7AB1" w:rsidRPr="0031486E">
        <w:rPr>
          <w:rFonts w:ascii="Times New Roman" w:eastAsia="Calibri" w:hAnsi="Times New Roman" w:cs="Times New Roman"/>
          <w:sz w:val="24"/>
          <w:szCs w:val="24"/>
        </w:rPr>
        <w:t>Rektorowi</w:t>
      </w:r>
      <w:r w:rsidR="009A7AB1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zgodność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wprowadzonych danych 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 stanem faktycznym. </w:t>
      </w:r>
    </w:p>
    <w:p w14:paraId="428F8FF7" w14:textId="6C6DE23C" w:rsidR="00FB1EB5" w:rsidRPr="00123822" w:rsidRDefault="00835580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>Oświadczenia</w:t>
      </w:r>
      <w:r w:rsidR="007812DF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kierowników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których mowa w ust. 2, składane są pisemnie lub elektronicznie </w:t>
      </w:r>
      <w:r w:rsidR="00156D8D" w:rsidRPr="0031486E">
        <w:rPr>
          <w:rFonts w:ascii="Times New Roman" w:eastAsia="Calibri" w:hAnsi="Times New Roman" w:cs="Times New Roman"/>
          <w:sz w:val="24"/>
          <w:szCs w:val="24"/>
        </w:rPr>
        <w:t>Koordynatorowi ds. Systemu POL-on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zgodnie ze wzorem stanowiącym załącznik nr </w:t>
      </w:r>
      <w:r w:rsidR="0031486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B1EB5" w:rsidRPr="00123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niniejszego zarządzenia.</w:t>
      </w:r>
    </w:p>
    <w:p w14:paraId="1B6433DA" w14:textId="39D638F2" w:rsidR="008D223F" w:rsidRDefault="00835580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Oświadczenia</w:t>
      </w:r>
      <w:r w:rsidRPr="00835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kierowni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ków</w:t>
      </w:r>
      <w:r w:rsidR="0078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stanowią podstawę do złożenia oświadczenia </w:t>
      </w:r>
      <w:r w:rsidR="008C159C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ektora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, o którym mowa w ust. 1</w:t>
      </w:r>
      <w:r w:rsidR="008D223F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C5ADC5F" w14:textId="4CF95463" w:rsidR="00FB1EB5" w:rsidRPr="00B84579" w:rsidRDefault="009A7AB1" w:rsidP="00CC16AB">
      <w:pPr>
        <w:numPr>
          <w:ilvl w:val="0"/>
          <w:numId w:val="2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86E">
        <w:rPr>
          <w:rFonts w:ascii="Times New Roman" w:eastAsia="Calibri" w:hAnsi="Times New Roman" w:cs="Times New Roman"/>
          <w:sz w:val="24"/>
          <w:szCs w:val="24"/>
        </w:rPr>
        <w:t>Kierownicy jednostek organizacyjnych ZUT przed złożeniem oświadczenia, o którym mowa w ust.</w:t>
      </w:r>
      <w:r w:rsidR="00B84579" w:rsidRPr="0031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486E">
        <w:rPr>
          <w:rFonts w:ascii="Times New Roman" w:eastAsia="Calibri" w:hAnsi="Times New Roman" w:cs="Times New Roman"/>
          <w:sz w:val="24"/>
          <w:szCs w:val="24"/>
        </w:rPr>
        <w:t>2, mogą zobowiązać pracowników wprowadzających dane do Systemu POL-on lub do wewnętrznych systemów informatycznych Uczelni do potwierdzenia zgodności danych ze stanem faktycznym</w:t>
      </w:r>
      <w:r w:rsidRPr="00B8457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6E260045" w14:textId="77777777" w:rsidR="008D223F" w:rsidRPr="00815724" w:rsidRDefault="008D223F" w:rsidP="00263687">
      <w:pPr>
        <w:pStyle w:val="Nagwek2"/>
      </w:pPr>
    </w:p>
    <w:p w14:paraId="42E53B3F" w14:textId="77777777" w:rsidR="008D223F" w:rsidRPr="00815724" w:rsidRDefault="008D223F" w:rsidP="00CC16AB">
      <w:pPr>
        <w:numPr>
          <w:ilvl w:val="0"/>
          <w:numId w:val="6"/>
        </w:numPr>
        <w:spacing w:after="6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Kierownicy jednostek dokonują corocznie przeglądu uprawnień nadanych pracownikom w danej jednostce.</w:t>
      </w:r>
    </w:p>
    <w:p w14:paraId="6F1EB42E" w14:textId="733CCD31" w:rsidR="008D223F" w:rsidRPr="00815724" w:rsidRDefault="008D223F" w:rsidP="00CC16AB">
      <w:pPr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ustania stosunku pracy </w:t>
      </w:r>
      <w:r w:rsidR="005B541B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 wyznaczonej do wprowadzania danych do Systemu </w:t>
      </w:r>
      <w:r w:rsidR="005B541B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POL-on </w:t>
      </w:r>
      <w:r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kierownik jednostki występuje niezwłocznie o cofnięcie nadanych uprawnień</w:t>
      </w:r>
      <w:r w:rsidR="006E0B85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i </w:t>
      </w:r>
      <w:r w:rsidR="00923098" w:rsidRPr="00CC16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zawieszenie</w:t>
      </w:r>
      <w:r w:rsidR="00923098" w:rsidRPr="003148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konta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7F32FD1" w14:textId="77777777" w:rsidR="008D223F" w:rsidRPr="00815724" w:rsidRDefault="008D223F" w:rsidP="00263687">
      <w:pPr>
        <w:pStyle w:val="Nagwek2"/>
      </w:pPr>
    </w:p>
    <w:p w14:paraId="015A5952" w14:textId="0032CCE5" w:rsidR="008D223F" w:rsidRPr="00123B8F" w:rsidRDefault="008D223F" w:rsidP="00123B8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0B85">
        <w:rPr>
          <w:rFonts w:ascii="Times New Roman" w:eastAsia="Calibri" w:hAnsi="Times New Roman" w:cs="Times New Roman"/>
          <w:color w:val="000000"/>
          <w:sz w:val="24"/>
          <w:szCs w:val="24"/>
        </w:rPr>
        <w:t>Trac</w:t>
      </w:r>
      <w:r w:rsidR="00123B8F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="00093D33" w:rsidRPr="006E0B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E0B85">
        <w:rPr>
          <w:rFonts w:ascii="Times New Roman" w:eastAsia="Calibri" w:hAnsi="Times New Roman" w:cs="Times New Roman"/>
          <w:color w:val="000000"/>
          <w:sz w:val="24"/>
          <w:szCs w:val="24"/>
        </w:rPr>
        <w:t>moc</w:t>
      </w:r>
      <w:r w:rsid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zarządzenie nr 3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Rektora ZUT 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12 marca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w sprawie 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ogólnych zasad 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wprowadzania danych do</w:t>
      </w:r>
      <w:r w:rsidR="00CA2735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Zintegrowanego Systemu Informacji o Szkolnictwie Wyższym 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Nauce 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POL-on </w:t>
      </w:r>
      <w:r w:rsidR="00BA63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późniejsz</w:t>
      </w:r>
      <w:r w:rsidR="00BA6311">
        <w:rPr>
          <w:rFonts w:ascii="Times New Roman" w:eastAsia="Calibri" w:hAnsi="Times New Roman" w:cs="Times New Roman"/>
          <w:color w:val="000000"/>
          <w:sz w:val="24"/>
          <w:szCs w:val="24"/>
        </w:rPr>
        <w:t>e jego</w:t>
      </w:r>
      <w:r w:rsidR="00093D33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zmian</w:t>
      </w:r>
      <w:r w:rsidR="00BA6311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="00123B8F"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45FEA2F" w14:textId="7D5F1265" w:rsidR="00123B8F" w:rsidRDefault="00123B8F" w:rsidP="00123B8F">
      <w:pPr>
        <w:pStyle w:val="Akapitzlist"/>
        <w:numPr>
          <w:ilvl w:val="0"/>
          <w:numId w:val="3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zarządzenie nr 52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ektora ZUT z dnia 23 kwietnia 2020 r.</w:t>
      </w:r>
      <w:r w:rsidR="00D657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6438980" w14:textId="0D00022B" w:rsidR="00123B8F" w:rsidRPr="00123B8F" w:rsidRDefault="00123B8F" w:rsidP="00123B8F">
      <w:pPr>
        <w:pStyle w:val="Akapitzlist"/>
        <w:numPr>
          <w:ilvl w:val="0"/>
          <w:numId w:val="3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B8F">
        <w:rPr>
          <w:rFonts w:ascii="Times New Roman" w:eastAsia="Calibri" w:hAnsi="Times New Roman" w:cs="Times New Roman"/>
          <w:color w:val="000000"/>
          <w:sz w:val="24"/>
          <w:szCs w:val="24"/>
        </w:rPr>
        <w:t>zarządzenie nr 122 Rektora ZUT z dnia 14 września 2020 r.</w:t>
      </w:r>
    </w:p>
    <w:p w14:paraId="02214BAD" w14:textId="77777777" w:rsidR="008D223F" w:rsidRPr="00815724" w:rsidRDefault="008D223F" w:rsidP="00263687">
      <w:pPr>
        <w:pStyle w:val="Nagwek2"/>
      </w:pPr>
    </w:p>
    <w:p w14:paraId="5260D7C2" w14:textId="77777777" w:rsidR="008D223F" w:rsidRPr="00815724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6841FD62" w14:textId="77777777" w:rsidR="008D223F" w:rsidRPr="00815724" w:rsidRDefault="008D223F" w:rsidP="0031486E">
      <w:pPr>
        <w:spacing w:before="360" w:after="72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14:paraId="46A28A45" w14:textId="77777777" w:rsidR="008D223F" w:rsidRPr="00815724" w:rsidRDefault="008D223F" w:rsidP="0031486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14:paraId="649F4198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B8402E">
          <w:pgSz w:w="11918" w:h="16854"/>
          <w:pgMar w:top="737" w:right="851" w:bottom="567" w:left="1418" w:header="720" w:footer="720" w:gutter="0"/>
          <w:cols w:space="708"/>
        </w:sectPr>
      </w:pPr>
    </w:p>
    <w:p w14:paraId="58B06049" w14:textId="77777777" w:rsidR="008D223F" w:rsidRPr="00815724" w:rsidRDefault="008D223F" w:rsidP="008D223F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 nr 1</w:t>
      </w:r>
    </w:p>
    <w:p w14:paraId="016ABB4C" w14:textId="24397ADC" w:rsidR="008D223F" w:rsidRPr="00815724" w:rsidRDefault="00D2606D" w:rsidP="00265048">
      <w:pPr>
        <w:spacing w:after="240" w:line="240" w:lineRule="auto"/>
        <w:ind w:right="142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4C047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</w:t>
      </w:r>
      <w:r w:rsidR="00EE6917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</w:t>
      </w:r>
      <w:r w:rsidR="00E66056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4C047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14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styczn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ia 202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14:paraId="769FFFDD" w14:textId="77777777" w:rsidR="008D223F" w:rsidRPr="00CC16AB" w:rsidRDefault="00FE723A" w:rsidP="00510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CC16A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Wykaz modułów w </w:t>
      </w:r>
      <w:r w:rsidR="00642A2B" w:rsidRPr="00CC16A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S</w:t>
      </w:r>
      <w:r w:rsidRPr="00CC16A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ystemie </w:t>
      </w:r>
      <w:r w:rsidR="008D223F" w:rsidRPr="00CC16A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POL-on </w:t>
      </w:r>
      <w:r w:rsidRPr="00CC16A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oraz jednostek organizacyjnych </w:t>
      </w:r>
      <w:r w:rsidR="008D223F" w:rsidRPr="00CC16A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ZUT</w:t>
      </w:r>
    </w:p>
    <w:p w14:paraId="7327B665" w14:textId="77777777" w:rsidR="008D223F" w:rsidRPr="00CC16AB" w:rsidRDefault="00FE723A" w:rsidP="007417B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CC16A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odpowiedzialnych za wprowadzanie danych</w:t>
      </w:r>
    </w:p>
    <w:tbl>
      <w:tblPr>
        <w:tblStyle w:val="Tabela-Siatka1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2869"/>
        <w:gridCol w:w="2979"/>
        <w:gridCol w:w="1984"/>
        <w:gridCol w:w="4112"/>
        <w:gridCol w:w="3224"/>
      </w:tblGrid>
      <w:tr w:rsidR="005C488D" w:rsidRPr="00815724" w14:paraId="249F8532" w14:textId="77777777" w:rsidTr="007D268A">
        <w:trPr>
          <w:trHeight w:val="964"/>
          <w:tblHeader/>
        </w:trPr>
        <w:tc>
          <w:tcPr>
            <w:tcW w:w="168" w:type="pct"/>
            <w:tcBorders>
              <w:top w:val="single" w:sz="4" w:space="0" w:color="auto"/>
            </w:tcBorders>
            <w:vAlign w:val="center"/>
          </w:tcPr>
          <w:p w14:paraId="558D48D6" w14:textId="77777777" w:rsidR="008D223F" w:rsidRPr="00815724" w:rsidRDefault="008D223F" w:rsidP="007D268A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Lp.</w:t>
            </w:r>
          </w:p>
        </w:tc>
        <w:tc>
          <w:tcPr>
            <w:tcW w:w="914" w:type="pct"/>
            <w:tcBorders>
              <w:top w:val="single" w:sz="4" w:space="0" w:color="auto"/>
            </w:tcBorders>
            <w:vAlign w:val="center"/>
          </w:tcPr>
          <w:p w14:paraId="2830153B" w14:textId="1A708487" w:rsidR="008D223F" w:rsidRPr="00815724" w:rsidRDefault="008D223F" w:rsidP="007D268A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Moduł</w:t>
            </w:r>
            <w:r w:rsidR="00A73596" w:rsidRPr="0031486E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/</w:t>
            </w:r>
            <w:r w:rsidR="00161D6B" w:rsidRPr="0031486E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typ </w:t>
            </w:r>
            <w:r w:rsidR="00A73596" w:rsidRPr="0031486E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uprawnie</w:t>
            </w:r>
            <w:r w:rsidR="00161D6B" w:rsidRPr="0031486E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ń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 w</w:t>
            </w:r>
            <w:r w:rsidR="00161D6B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 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Systemie POL-on</w:t>
            </w:r>
          </w:p>
        </w:tc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14:paraId="57AB49F4" w14:textId="15BE4525" w:rsidR="008D223F" w:rsidRPr="00815724" w:rsidRDefault="008D223F" w:rsidP="007D268A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Jednostka organizacyjna ZUT wprowadz</w:t>
            </w:r>
            <w:r w:rsidR="00EE0A01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ająca</w:t>
            </w:r>
            <w:r w:rsidR="006F2DB3" w:rsidRPr="00065BE5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>/</w:t>
            </w:r>
            <w:r w:rsidR="00E0309C" w:rsidRPr="00065BE5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>koordynująca/weryfikująca</w:t>
            </w:r>
            <w:r w:rsidRPr="00065BE5">
              <w:rPr>
                <w:rFonts w:ascii="Times New Roman" w:eastAsia="Calibri" w:hAnsi="Times New Roman" w:cs="Times New Roman"/>
                <w:b/>
                <w:w w:val="105"/>
                <w:sz w:val="20"/>
                <w:lang w:val="pl-PL"/>
              </w:rPr>
              <w:t xml:space="preserve"> 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</w:t>
            </w:r>
            <w:r w:rsidR="00EE0A01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e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 xml:space="preserve"> </w:t>
            </w:r>
            <w:r w:rsidR="008E79B6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w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 xml:space="preserve"> System</w:t>
            </w:r>
            <w:r w:rsidR="008E79B6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ie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 xml:space="preserve"> POL-on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14:paraId="61410774" w14:textId="77777777" w:rsidR="008D223F" w:rsidRPr="00815724" w:rsidRDefault="008D223F" w:rsidP="007D268A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 xml:space="preserve">Odpowiedzialność </w:t>
            </w:r>
            <w:r w:rsidR="00FE723A" w:rsidRPr="00815724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br/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  <w:lang w:val="pl-PL"/>
              </w:rPr>
              <w:t>za wprowadzanie danych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vAlign w:val="center"/>
          </w:tcPr>
          <w:p w14:paraId="16C7E9F9" w14:textId="77777777" w:rsidR="008D223F" w:rsidRPr="00815724" w:rsidRDefault="007969A7" w:rsidP="007D268A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Zakres i ź</w:t>
            </w:r>
            <w:r w:rsidR="008D223F" w:rsidRPr="00815724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 xml:space="preserve">ródła </w:t>
            </w:r>
            <w:r w:rsidR="008D223F" w:rsidRPr="00815724"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  <w:lang w:val="pl-PL"/>
              </w:rPr>
              <w:t>danych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14:paraId="3D4F41E3" w14:textId="6E0234B6" w:rsidR="008D223F" w:rsidRPr="00815724" w:rsidRDefault="008D223F" w:rsidP="007D26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  <w:lang w:val="pl-PL"/>
              </w:rPr>
              <w:t>Terminy wprowadzania, aktualizacji i oznaczania jako archiwalne danych do Systemu POL-on</w:t>
            </w:r>
          </w:p>
        </w:tc>
      </w:tr>
      <w:tr w:rsidR="008D223F" w:rsidRPr="00815724" w14:paraId="36958CAF" w14:textId="77777777" w:rsidTr="007D268A">
        <w:trPr>
          <w:trHeight w:val="680"/>
        </w:trPr>
        <w:tc>
          <w:tcPr>
            <w:tcW w:w="5000" w:type="pct"/>
            <w:gridSpan w:val="6"/>
            <w:vAlign w:val="center"/>
          </w:tcPr>
          <w:p w14:paraId="16C59FF1" w14:textId="4EED5EBF" w:rsidR="008D223F" w:rsidRPr="00815724" w:rsidRDefault="00FE723A" w:rsidP="007D26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</w:pPr>
            <w:bookmarkStart w:id="1" w:name="_Hlk31871335"/>
            <w:r w:rsidRPr="00815724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 xml:space="preserve">Wykaz nauczycieli akademickich, innych osób prowadzących zajęcia, osób prowadzących działalność naukową </w:t>
            </w:r>
            <w:r w:rsidRPr="00815724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br/>
              <w:t>oraz osób biorących udział w jej prowadzeniu</w:t>
            </w:r>
            <w:r w:rsidR="00EE0A01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 xml:space="preserve"> </w:t>
            </w:r>
            <w:r w:rsidR="00EE0A01" w:rsidRPr="0031486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343 ustawy</w:t>
            </w:r>
            <w:r w:rsidR="00A928D0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)</w:t>
            </w:r>
          </w:p>
        </w:tc>
      </w:tr>
      <w:bookmarkEnd w:id="1"/>
      <w:tr w:rsidR="005C488D" w:rsidRPr="00815724" w14:paraId="69FBFFEC" w14:textId="77777777" w:rsidTr="007D268A">
        <w:trPr>
          <w:trHeight w:val="863"/>
        </w:trPr>
        <w:tc>
          <w:tcPr>
            <w:tcW w:w="168" w:type="pct"/>
            <w:vMerge w:val="restart"/>
            <w:vAlign w:val="center"/>
          </w:tcPr>
          <w:p w14:paraId="2242EEE4" w14:textId="77777777" w:rsidR="008E79B6" w:rsidRPr="00815724" w:rsidRDefault="008E79B6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tcBorders>
              <w:right w:val="single" w:sz="4" w:space="0" w:color="auto"/>
            </w:tcBorders>
            <w:vAlign w:val="center"/>
          </w:tcPr>
          <w:p w14:paraId="30A8B950" w14:textId="77777777" w:rsidR="008E79B6" w:rsidRDefault="008E79B6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PRACOWNICY</w:t>
            </w:r>
          </w:p>
          <w:p w14:paraId="7CD36815" w14:textId="34D90605" w:rsidR="008E79B6" w:rsidRPr="00EE0A01" w:rsidRDefault="008E79B6" w:rsidP="007D268A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 – uprawnienia przypisane wyłącznie do uczelni</w:t>
            </w:r>
            <w:r w:rsidRPr="002D395C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CE3DD" w14:textId="77777777" w:rsidR="008E79B6" w:rsidRPr="00815724" w:rsidRDefault="008E79B6" w:rsidP="007D268A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UCI 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</w:tcBorders>
            <w:vAlign w:val="center"/>
          </w:tcPr>
          <w:p w14:paraId="01CE8768" w14:textId="6CE7C2F2" w:rsidR="008E79B6" w:rsidRPr="00B84579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Kierownik </w:t>
            </w: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br/>
              <w:t>Działu Kadr</w:t>
            </w:r>
          </w:p>
        </w:tc>
        <w:tc>
          <w:tcPr>
            <w:tcW w:w="1310" w:type="pct"/>
            <w:tcBorders>
              <w:bottom w:val="dotted" w:sz="4" w:space="0" w:color="auto"/>
            </w:tcBorders>
            <w:vAlign w:val="center"/>
          </w:tcPr>
          <w:p w14:paraId="6B2D4665" w14:textId="5390D027" w:rsidR="008E79B6" w:rsidRPr="00B84579" w:rsidRDefault="008E79B6" w:rsidP="007D268A">
            <w:pPr>
              <w:ind w:left="38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import danych z wewnętrznych systemów HMS, Uczelnia.XP, panel.zut.edu.pl</w:t>
            </w:r>
          </w:p>
        </w:tc>
        <w:tc>
          <w:tcPr>
            <w:tcW w:w="1027" w:type="pct"/>
            <w:tcBorders>
              <w:bottom w:val="dotted" w:sz="4" w:space="0" w:color="auto"/>
            </w:tcBorders>
            <w:vAlign w:val="center"/>
          </w:tcPr>
          <w:p w14:paraId="42F27194" w14:textId="022DC72C" w:rsidR="008E79B6" w:rsidRPr="00B84579" w:rsidRDefault="008E79B6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nie później niż w</w:t>
            </w:r>
            <w:r w:rsidR="00162205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 </w:t>
            </w:r>
            <w:r w:rsidRPr="004E7FC1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terminie </w:t>
            </w:r>
            <w:r w:rsidR="008126B6" w:rsidRPr="00F7744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30</w:t>
            </w:r>
            <w:r w:rsidRPr="004E7FC1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dni od dnia zatrudnienia</w:t>
            </w: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lub ustania zatrudnienia, zaistnienia zmiany albo uzyskania informacji o zmianie</w:t>
            </w:r>
          </w:p>
        </w:tc>
      </w:tr>
      <w:tr w:rsidR="005C488D" w:rsidRPr="00815724" w14:paraId="6242E9DD" w14:textId="77777777" w:rsidTr="007D268A">
        <w:trPr>
          <w:trHeight w:val="1644"/>
        </w:trPr>
        <w:tc>
          <w:tcPr>
            <w:tcW w:w="168" w:type="pct"/>
            <w:vMerge/>
            <w:vAlign w:val="center"/>
          </w:tcPr>
          <w:p w14:paraId="0395F3AE" w14:textId="77777777" w:rsidR="008E79B6" w:rsidRPr="00815724" w:rsidRDefault="008E79B6" w:rsidP="007D268A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tcBorders>
              <w:right w:val="single" w:sz="4" w:space="0" w:color="auto"/>
            </w:tcBorders>
            <w:vAlign w:val="center"/>
          </w:tcPr>
          <w:p w14:paraId="2AB1FFC0" w14:textId="77777777" w:rsidR="008E79B6" w:rsidRPr="00815724" w:rsidRDefault="008E79B6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D42AB" w14:textId="140B3A10" w:rsidR="008E79B6" w:rsidRPr="00815724" w:rsidRDefault="008E79B6" w:rsidP="007D268A">
            <w:pPr>
              <w:ind w:left="33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Kadr/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br/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343 ust. 1 pkt 1, 2, 4-8, 13-15, 19-20 ustawy prawo o szkolnictwie wyższym i nauce)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6E34C66" w14:textId="77777777" w:rsidR="008E79B6" w:rsidRPr="00B84579" w:rsidRDefault="008E79B6" w:rsidP="007D268A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6BA52" w14:textId="2733D863" w:rsidR="008E79B6" w:rsidRPr="006A10A8" w:rsidRDefault="008E79B6" w:rsidP="007D268A">
            <w:pPr>
              <w:ind w:left="38"/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i usuwanie danych kadrowych do HMS w tym nieobecności</w:t>
            </w:r>
            <w:r w:rsidRPr="006A10A8">
              <w:rPr>
                <w:rFonts w:ascii="Times New Roman" w:eastAsia="Calibri" w:hAnsi="Times New Roman" w:cs="Times New Roman"/>
                <w:strike/>
                <w:color w:val="000000"/>
                <w:spacing w:val="-8"/>
                <w:sz w:val="20"/>
                <w:lang w:val="pl-PL"/>
              </w:rPr>
              <w:t>;</w:t>
            </w:r>
          </w:p>
          <w:p w14:paraId="5C56D0C0" w14:textId="77777777" w:rsidR="008E79B6" w:rsidRPr="00B84579" w:rsidRDefault="008E79B6" w:rsidP="007D268A">
            <w:pPr>
              <w:ind w:left="38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wprowadzanie do Systemu POL-on:</w:t>
            </w:r>
          </w:p>
          <w:p w14:paraId="09934459" w14:textId="1ED4F22A" w:rsidR="008E79B6" w:rsidRPr="00B84579" w:rsidRDefault="008E79B6" w:rsidP="007D268A">
            <w:pPr>
              <w:pStyle w:val="HTML-wstpniesformatowany"/>
              <w:rPr>
                <w:rFonts w:ascii="Times New Roman" w:eastAsia="Calibri" w:hAnsi="Times New Roman" w:cs="Times New Roman"/>
                <w:color w:val="000000"/>
                <w:spacing w:val="-6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lang w:val="pl-PL"/>
              </w:rPr>
              <w:t>decyzji o karach dyscyplinarnych oraz orzeczenia sądu (art. 343 ust. 1 pkt 20) oraz funkcji kierowniczych;</w:t>
            </w:r>
            <w:r w:rsidR="005E2AF7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 </w:t>
            </w:r>
          </w:p>
        </w:tc>
        <w:tc>
          <w:tcPr>
            <w:tcW w:w="10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1C1B4" w14:textId="77777777" w:rsidR="008E79B6" w:rsidRPr="00B84579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niezwłocznie;</w:t>
            </w:r>
          </w:p>
          <w:p w14:paraId="4B60F925" w14:textId="22199ED7" w:rsidR="008E79B6" w:rsidRPr="00B84579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nieobecności </w:t>
            </w: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wg stanu </w:t>
            </w:r>
            <w:r w:rsidR="00162205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 dzień 31 grudnia</w:t>
            </w:r>
          </w:p>
        </w:tc>
      </w:tr>
      <w:tr w:rsidR="005C488D" w:rsidRPr="00815724" w14:paraId="22ACA417" w14:textId="77777777" w:rsidTr="007D268A">
        <w:trPr>
          <w:trHeight w:val="1644"/>
        </w:trPr>
        <w:tc>
          <w:tcPr>
            <w:tcW w:w="168" w:type="pct"/>
            <w:vMerge/>
            <w:vAlign w:val="center"/>
          </w:tcPr>
          <w:p w14:paraId="3C12B2EE" w14:textId="77777777" w:rsidR="008E79B6" w:rsidRPr="00815724" w:rsidRDefault="008E79B6" w:rsidP="007D268A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tcBorders>
              <w:right w:val="single" w:sz="4" w:space="0" w:color="auto"/>
            </w:tcBorders>
            <w:vAlign w:val="center"/>
          </w:tcPr>
          <w:p w14:paraId="346720AA" w14:textId="77777777" w:rsidR="008E79B6" w:rsidRPr="00815724" w:rsidRDefault="008E79B6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A783B" w14:textId="53868EAC" w:rsidR="008E79B6" w:rsidRPr="00815724" w:rsidRDefault="008E79B6" w:rsidP="007D268A">
            <w:pPr>
              <w:ind w:left="33" w:right="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Dział Kształcenia</w:t>
            </w:r>
            <w:r w:rsidR="00217DDF"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343 ust. 1 pkt 9, 17-18 ustawy prawo o szkolnictwie wyższym i nauce)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934646" w14:textId="3CB3FC56" w:rsidR="008E79B6" w:rsidRPr="00B84579" w:rsidRDefault="008E79B6" w:rsidP="007D268A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kształcenia</w:t>
            </w: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B3736" w14:textId="2566A630" w:rsidR="008E79B6" w:rsidRPr="00003FD3" w:rsidRDefault="008E79B6" w:rsidP="007D268A">
            <w:pPr>
              <w:ind w:left="28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koordynacja/weryfikacja danych wprowadzanych przez upoważnionego pracownika Wydziału do wewnętrznych systemów (System panel.zut.edu.pl</w:t>
            </w:r>
            <w:r w:rsidR="005108C7"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/Uczelnia XP):</w:t>
            </w:r>
            <w:r w:rsidR="005108C7"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kompetencje i doświadczenie innych osób prowadzących zajęcia;</w:t>
            </w:r>
            <w:r w:rsidR="005108C7"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informacje o</w:t>
            </w:r>
            <w:r w:rsidR="00003FD3"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 </w:t>
            </w:r>
            <w:r w:rsidRPr="00003FD3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zajęciach prowadzonych w ramach poszczególnych programów studiów</w:t>
            </w:r>
          </w:p>
        </w:tc>
        <w:tc>
          <w:tcPr>
            <w:tcW w:w="10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1D1DC" w14:textId="3A76E757" w:rsidR="008E79B6" w:rsidRPr="00003FD3" w:rsidRDefault="008E79B6" w:rsidP="007D268A">
            <w:pPr>
              <w:rPr>
                <w:rFonts w:ascii="Times New Roman" w:eastAsia="Calibri" w:hAnsi="Times New Roman" w:cs="Times New Roman"/>
                <w:strike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weryfikacja przekazanych danych</w:t>
            </w:r>
            <w:r w:rsidRPr="00F02C14">
              <w:rPr>
                <w:rFonts w:ascii="Times New Roman" w:eastAsia="Calibri" w:hAnsi="Times New Roman" w:cs="Times New Roman"/>
                <w:strike/>
                <w:sz w:val="20"/>
                <w:lang w:val="pl-PL"/>
              </w:rPr>
              <w:t xml:space="preserve"> </w:t>
            </w:r>
          </w:p>
        </w:tc>
      </w:tr>
      <w:tr w:rsidR="005C488D" w:rsidRPr="00815724" w14:paraId="0B3EB50A" w14:textId="77777777" w:rsidTr="007D268A">
        <w:trPr>
          <w:trHeight w:val="1701"/>
        </w:trPr>
        <w:tc>
          <w:tcPr>
            <w:tcW w:w="168" w:type="pct"/>
            <w:vMerge/>
            <w:vAlign w:val="center"/>
          </w:tcPr>
          <w:p w14:paraId="541FBE8D" w14:textId="77777777" w:rsidR="008E79B6" w:rsidRPr="00815724" w:rsidRDefault="008E79B6" w:rsidP="007D268A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tcBorders>
              <w:right w:val="single" w:sz="4" w:space="0" w:color="auto"/>
            </w:tcBorders>
            <w:vAlign w:val="center"/>
          </w:tcPr>
          <w:p w14:paraId="60DE09E7" w14:textId="77777777" w:rsidR="008E79B6" w:rsidRPr="00815724" w:rsidRDefault="008E79B6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2EC539" w14:textId="218BE8BC" w:rsidR="008E79B6" w:rsidRPr="00815724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Pr="0031486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podgląd</w:t>
            </w:r>
            <w:r w:rsidR="00BA01F8" w:rsidRPr="00217DD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/</w:t>
            </w:r>
            <w:r w:rsidR="00BA01F8" w:rsidRPr="00217DD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 xml:space="preserve"> UCI</w:t>
            </w:r>
          </w:p>
          <w:p w14:paraId="3A510189" w14:textId="77777777" w:rsidR="008E79B6" w:rsidRPr="00815724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(art. 343 ust. 1 pkt 3, 10-12, 16, 17, 21 ustawy prawo o szkolnictwie wyższym i nauce)</w:t>
            </w:r>
          </w:p>
        </w:tc>
        <w:tc>
          <w:tcPr>
            <w:tcW w:w="632" w:type="pct"/>
            <w:vMerge w:val="restart"/>
            <w:tcBorders>
              <w:top w:val="dotted" w:sz="4" w:space="0" w:color="auto"/>
            </w:tcBorders>
            <w:vAlign w:val="center"/>
          </w:tcPr>
          <w:p w14:paraId="50B4B8D7" w14:textId="77777777" w:rsidR="008E79B6" w:rsidRPr="00B84579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3E24D" w14:textId="42BD3ECB" w:rsidR="008E79B6" w:rsidRPr="00265048" w:rsidRDefault="008E79B6" w:rsidP="007D268A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265048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lang w:val="pl-PL"/>
              </w:rPr>
              <w:t>system panel.zut.edu.pl:</w:t>
            </w:r>
            <w:r w:rsidRPr="0026504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oświadczenia pracowników: o reprezentowanej dziedzinie i dyscyplinie, o zaliczeniu do liczby pracowników prowadzących działalność naukową, o zaliczeniu osiągnięć do ewaluacji;</w:t>
            </w:r>
            <w:r w:rsidR="00F82421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 </w:t>
            </w:r>
            <w:r w:rsidRPr="0026504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kompetencje i doświadczenie innych osób prowadzących zajęcia</w:t>
            </w:r>
            <w:r w:rsidR="004E7FC1" w:rsidRPr="0026504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;</w:t>
            </w:r>
          </w:p>
        </w:tc>
        <w:tc>
          <w:tcPr>
            <w:tcW w:w="1027" w:type="pct"/>
            <w:tcBorders>
              <w:top w:val="dotted" w:sz="4" w:space="0" w:color="auto"/>
            </w:tcBorders>
            <w:vAlign w:val="center"/>
          </w:tcPr>
          <w:p w14:paraId="3BAD87C7" w14:textId="165BA73E" w:rsidR="008E79B6" w:rsidRPr="006C327C" w:rsidRDefault="008E79B6" w:rsidP="007D268A">
            <w:pP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 masowy import w terminie 30</w:t>
            </w:r>
            <w:r w:rsidR="00003FD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 </w:t>
            </w:r>
            <w:r w:rsidRPr="00B8457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dni </w:t>
            </w:r>
            <w:r w:rsidRPr="004E1FE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od </w:t>
            </w:r>
            <w:r w:rsidRPr="004E1FE6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 xml:space="preserve">dnia </w:t>
            </w:r>
            <w:r w:rsidR="006C327C" w:rsidRPr="004E1FE6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zatrudnienia nowego pracownika, w pozostałych przypadkach</w:t>
            </w:r>
            <w:r w:rsidR="00262E08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="006C327C" w:rsidRPr="004E1FE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w terminie 30 dni </w:t>
            </w:r>
            <w:r w:rsidR="000922CC" w:rsidRPr="004E1FE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od </w:t>
            </w:r>
            <w:r w:rsidRPr="004E1FE6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złożenia oświadczenia;</w:t>
            </w:r>
            <w:r w:rsidRPr="00B84579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br/>
              <w:t>wydziały – weryfikacja przekazanych danych</w:t>
            </w:r>
          </w:p>
        </w:tc>
      </w:tr>
      <w:tr w:rsidR="005C488D" w:rsidRPr="00815724" w14:paraId="65A08E8C" w14:textId="77777777" w:rsidTr="007D268A">
        <w:trPr>
          <w:trHeight w:val="558"/>
        </w:trPr>
        <w:tc>
          <w:tcPr>
            <w:tcW w:w="168" w:type="pct"/>
            <w:vMerge/>
            <w:vAlign w:val="center"/>
          </w:tcPr>
          <w:p w14:paraId="6710DBD1" w14:textId="77777777" w:rsidR="008E79B6" w:rsidRPr="00E20438" w:rsidRDefault="008E79B6" w:rsidP="007D268A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tcBorders>
              <w:right w:val="single" w:sz="4" w:space="0" w:color="auto"/>
            </w:tcBorders>
            <w:vAlign w:val="center"/>
          </w:tcPr>
          <w:p w14:paraId="0CCDD1EC" w14:textId="77777777" w:rsidR="008E79B6" w:rsidRPr="00E20438" w:rsidRDefault="008E79B6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AFAEA" w14:textId="77777777" w:rsidR="008E79B6" w:rsidRPr="00E20438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  <w:vAlign w:val="center"/>
          </w:tcPr>
          <w:p w14:paraId="0D78B4FC" w14:textId="77777777" w:rsidR="008E79B6" w:rsidRPr="00E20438" w:rsidRDefault="008E79B6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7C2B6" w14:textId="77777777" w:rsidR="008E79B6" w:rsidRPr="00F02C14" w:rsidRDefault="008E79B6" w:rsidP="007D268A">
            <w:pPr>
              <w:ind w:left="38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kompetencje i doświadczenie innych osób prowadzących zajęcia;</w:t>
            </w:r>
          </w:p>
          <w:p w14:paraId="6AC3D015" w14:textId="5404B403" w:rsidR="008E79B6" w:rsidRPr="00E20438" w:rsidRDefault="008E79B6" w:rsidP="007D268A">
            <w:pPr>
              <w:ind w:left="33" w:right="144"/>
              <w:rPr>
                <w:rFonts w:ascii="Times New Roman" w:eastAsia="Calibri" w:hAnsi="Times New Roman" w:cs="Times New Roman"/>
                <w:bCs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informacje o zajęciach prowadzonych w</w:t>
            </w:r>
            <w:r w:rsidR="00003FD3">
              <w:rPr>
                <w:rFonts w:ascii="Times New Roman" w:eastAsia="Calibri" w:hAnsi="Times New Roman" w:cs="Times New Roman"/>
                <w:sz w:val="20"/>
                <w:lang w:val="pl-PL"/>
              </w:rPr>
              <w:t> </w:t>
            </w:r>
            <w:r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ramach poszczególnych programów studiów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14:paraId="751299BB" w14:textId="79ED5D1A" w:rsidR="008E79B6" w:rsidRPr="00F02C14" w:rsidRDefault="008E79B6" w:rsidP="007D268A">
            <w:pP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UCI masowy import w terminie</w:t>
            </w:r>
            <w:r w:rsidRPr="00F02C14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 21 dni od dnia zatrudnienia lub ustania zatrudnienia, zaistnienia zmiany albo uzyskania informacji o zmianie</w:t>
            </w:r>
            <w:r w:rsidR="00162205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; </w:t>
            </w:r>
            <w:r w:rsidRPr="00F02C14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wydziały – weryfikacja przekazanych danych</w:t>
            </w:r>
          </w:p>
        </w:tc>
      </w:tr>
      <w:tr w:rsidR="00835580" w:rsidRPr="00CC16AB" w14:paraId="33F0DBA2" w14:textId="77777777" w:rsidTr="007D268A">
        <w:trPr>
          <w:trHeight w:val="567"/>
        </w:trPr>
        <w:tc>
          <w:tcPr>
            <w:tcW w:w="5000" w:type="pct"/>
            <w:gridSpan w:val="6"/>
            <w:vAlign w:val="center"/>
          </w:tcPr>
          <w:p w14:paraId="7FB3E8A4" w14:textId="21125DAE" w:rsidR="00835580" w:rsidRPr="00CC16AB" w:rsidRDefault="00835580" w:rsidP="007D268A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studentów</w:t>
            </w:r>
            <w:r w:rsidR="001F46B8"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="001F46B8" w:rsidRPr="00CC16A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344 ustawy)</w:t>
            </w:r>
          </w:p>
        </w:tc>
      </w:tr>
      <w:tr w:rsidR="005C488D" w:rsidRPr="00815724" w14:paraId="5909A03C" w14:textId="77777777" w:rsidTr="007D268A">
        <w:trPr>
          <w:trHeight w:val="397"/>
        </w:trPr>
        <w:tc>
          <w:tcPr>
            <w:tcW w:w="168" w:type="pct"/>
            <w:vMerge w:val="restart"/>
            <w:vAlign w:val="center"/>
          </w:tcPr>
          <w:p w14:paraId="3A2699AA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bookmarkStart w:id="2" w:name="_Hlk31871424"/>
          </w:p>
        </w:tc>
        <w:tc>
          <w:tcPr>
            <w:tcW w:w="914" w:type="pct"/>
            <w:vMerge w:val="restart"/>
            <w:vAlign w:val="center"/>
          </w:tcPr>
          <w:p w14:paraId="75E1D0FE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STUDENCI I POMOC MATERIALNA</w:t>
            </w:r>
          </w:p>
          <w:p w14:paraId="731B8FFD" w14:textId="2E074A96" w:rsidR="00835580" w:rsidRPr="00815724" w:rsidRDefault="00A73596" w:rsidP="007D268A">
            <w:pPr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036FD686" w14:textId="11B1593C" w:rsidR="00835580" w:rsidRPr="00815724" w:rsidRDefault="00065BE5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UCI </w:t>
            </w:r>
          </w:p>
        </w:tc>
        <w:tc>
          <w:tcPr>
            <w:tcW w:w="632" w:type="pct"/>
            <w:vMerge w:val="restart"/>
            <w:vAlign w:val="center"/>
          </w:tcPr>
          <w:p w14:paraId="74857EA9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studenckich</w:t>
            </w:r>
          </w:p>
        </w:tc>
        <w:tc>
          <w:tcPr>
            <w:tcW w:w="1310" w:type="pct"/>
            <w:tcBorders>
              <w:bottom w:val="dotted" w:sz="4" w:space="0" w:color="auto"/>
            </w:tcBorders>
            <w:vAlign w:val="center"/>
          </w:tcPr>
          <w:p w14:paraId="40590B23" w14:textId="34C60ECE" w:rsidR="00835580" w:rsidRPr="00815724" w:rsidRDefault="00065BE5" w:rsidP="007D268A">
            <w:pPr>
              <w:rPr>
                <w:rFonts w:ascii="Times New Roman" w:eastAsia="Calibri" w:hAnsi="Times New Roman" w:cs="Times New Roman"/>
                <w:color w:val="000000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masowy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import danych z systemu Uczelnia.XP</w:t>
            </w:r>
          </w:p>
        </w:tc>
        <w:tc>
          <w:tcPr>
            <w:tcW w:w="1027" w:type="pct"/>
            <w:vMerge w:val="restart"/>
            <w:vAlign w:val="center"/>
          </w:tcPr>
          <w:p w14:paraId="77E74C2E" w14:textId="26C0D6A5" w:rsidR="00974637" w:rsidRPr="00F02C14" w:rsidRDefault="0006476E" w:rsidP="007D26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w terminie 21 dni</w:t>
            </w:r>
            <w:r w:rsidR="00F95A7D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, </w:t>
            </w:r>
            <w:r w:rsidR="00974637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zgodnie z § 10 rozporządzenia</w:t>
            </w:r>
            <w:r w:rsidR="005108C7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MNiSW z dnia 6</w:t>
            </w:r>
            <w:r w:rsidR="00F95A7D">
              <w:rPr>
                <w:rFonts w:ascii="Times New Roman" w:eastAsia="Calibri" w:hAnsi="Times New Roman" w:cs="Times New Roman"/>
                <w:sz w:val="20"/>
                <w:lang w:val="pl-PL"/>
              </w:rPr>
              <w:t> </w:t>
            </w:r>
            <w:r w:rsidR="005108C7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marca 2019 r. w</w:t>
            </w:r>
            <w:r w:rsidR="00265048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 </w:t>
            </w:r>
            <w:r w:rsidR="00974637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sprawie danych przetwarzanych w Zintegrowanym Systemie Informacji o Szkolnictwie Wyższym i Nauce POL-on</w:t>
            </w:r>
          </w:p>
          <w:p w14:paraId="16C685D9" w14:textId="0F6E85AD" w:rsidR="00974637" w:rsidRPr="00815724" w:rsidRDefault="00974637" w:rsidP="007D268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ankieta EN-1 zgodnie z odrębnymi przepisami</w:t>
            </w:r>
          </w:p>
        </w:tc>
      </w:tr>
      <w:tr w:rsidR="005C488D" w:rsidRPr="00815724" w14:paraId="2054845C" w14:textId="77777777" w:rsidTr="007D268A">
        <w:trPr>
          <w:trHeight w:val="449"/>
        </w:trPr>
        <w:tc>
          <w:tcPr>
            <w:tcW w:w="168" w:type="pct"/>
            <w:vMerge/>
            <w:vAlign w:val="center"/>
          </w:tcPr>
          <w:p w14:paraId="615505CC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15CC4172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78030" w14:textId="5BB91D0D" w:rsidR="00835580" w:rsidRPr="00815724" w:rsidRDefault="00065BE5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632" w:type="pct"/>
            <w:vMerge/>
          </w:tcPr>
          <w:p w14:paraId="4CFDA01B" w14:textId="77777777" w:rsidR="00835580" w:rsidRPr="00815724" w:rsidRDefault="0083558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D5CE8" w14:textId="2BFAD188" w:rsidR="00065BE5" w:rsidRDefault="00F95A7D" w:rsidP="007D268A">
            <w:pPr>
              <w:ind w:left="169" w:hanging="141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–</w:t>
            </w:r>
            <w:r w:rsidR="00065BE5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koordynacja</w:t>
            </w:r>
            <w:r w:rsidR="0006476E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/</w:t>
            </w:r>
            <w:r w:rsidR="00F02C14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weryfikacja</w:t>
            </w:r>
            <w:r w:rsidR="00065BE5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danych wprowadzanych przez upoważnionego pracownika Wydziału </w:t>
            </w:r>
            <w:r w:rsidR="00065BE5"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dotycząc</w:t>
            </w:r>
            <w:r w:rsidR="00065BE5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ych</w:t>
            </w:r>
            <w:r w:rsidR="00065BE5"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stud</w:t>
            </w:r>
            <w:r w:rsidR="00065BE5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ent</w:t>
            </w:r>
            <w:r w:rsidR="00065BE5"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ów</w:t>
            </w:r>
            <w:r w:rsidR="00065BE5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,</w:t>
            </w:r>
            <w:r w:rsidR="00065BE5"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="00065BE5"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w </w:t>
            </w:r>
            <w:r w:rsidR="00065BE5" w:rsidRPr="0081572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>systemie Uczelnia.XP</w:t>
            </w:r>
            <w:r w:rsidR="00065BE5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;</w:t>
            </w:r>
          </w:p>
          <w:p w14:paraId="38F41083" w14:textId="05122DFF" w:rsidR="001F6C3A" w:rsidRPr="001F6C3A" w:rsidRDefault="00F95A7D" w:rsidP="007D268A">
            <w:pPr>
              <w:ind w:left="169" w:hanging="169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="00065BE5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 </w:t>
            </w:r>
            <w:r w:rsidR="00065BE5" w:rsidRPr="005108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ankieta EN-1(w terminie określonym przepisami na potrzeby statystyki publicznej art. 355 ust.5 ustawy)</w:t>
            </w:r>
          </w:p>
        </w:tc>
        <w:tc>
          <w:tcPr>
            <w:tcW w:w="1027" w:type="pct"/>
            <w:vMerge/>
          </w:tcPr>
          <w:p w14:paraId="062A503A" w14:textId="77777777" w:rsidR="00835580" w:rsidRPr="00815724" w:rsidRDefault="0083558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5C488D" w:rsidRPr="00815724" w14:paraId="20C3578A" w14:textId="77777777" w:rsidTr="007D268A">
        <w:trPr>
          <w:trHeight w:val="510"/>
        </w:trPr>
        <w:tc>
          <w:tcPr>
            <w:tcW w:w="168" w:type="pct"/>
            <w:vMerge/>
            <w:vAlign w:val="center"/>
          </w:tcPr>
          <w:p w14:paraId="6566753E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26ACB1BA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AFD1E" w14:textId="7AA7A361" w:rsidR="00835580" w:rsidRPr="00815724" w:rsidRDefault="00065BE5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Mobilności Międzynarodowej</w:t>
            </w:r>
          </w:p>
        </w:tc>
        <w:tc>
          <w:tcPr>
            <w:tcW w:w="632" w:type="pct"/>
            <w:vMerge/>
            <w:tcBorders>
              <w:bottom w:val="dotted" w:sz="4" w:space="0" w:color="auto"/>
            </w:tcBorders>
          </w:tcPr>
          <w:p w14:paraId="6E3D4BDA" w14:textId="77777777" w:rsidR="00835580" w:rsidRPr="00815724" w:rsidRDefault="0083558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3CFE0" w14:textId="090B5B6F" w:rsidR="00835580" w:rsidRPr="00815724" w:rsidRDefault="00065BE5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Cudzoziemcy</w:t>
            </w:r>
          </w:p>
        </w:tc>
        <w:tc>
          <w:tcPr>
            <w:tcW w:w="1027" w:type="pct"/>
            <w:vMerge/>
            <w:tcBorders>
              <w:bottom w:val="dotted" w:sz="4" w:space="0" w:color="auto"/>
            </w:tcBorders>
          </w:tcPr>
          <w:p w14:paraId="019A8A96" w14:textId="77777777" w:rsidR="00835580" w:rsidRPr="00815724" w:rsidRDefault="0083558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5C488D" w:rsidRPr="00815724" w14:paraId="446B72FD" w14:textId="77777777" w:rsidTr="007D268A">
        <w:trPr>
          <w:trHeight w:val="737"/>
        </w:trPr>
        <w:tc>
          <w:tcPr>
            <w:tcW w:w="168" w:type="pct"/>
            <w:vMerge/>
            <w:vAlign w:val="center"/>
          </w:tcPr>
          <w:p w14:paraId="010201B6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4508410D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</w:tcBorders>
            <w:vAlign w:val="center"/>
          </w:tcPr>
          <w:p w14:paraId="68B46C12" w14:textId="51A4EC85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  <w:r w:rsidR="00A7359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="00161D6B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="00161D6B" w:rsidRPr="0031486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podgląd</w:t>
            </w:r>
          </w:p>
        </w:tc>
        <w:tc>
          <w:tcPr>
            <w:tcW w:w="632" w:type="pct"/>
            <w:tcBorders>
              <w:top w:val="dotted" w:sz="4" w:space="0" w:color="auto"/>
            </w:tcBorders>
            <w:vAlign w:val="center"/>
          </w:tcPr>
          <w:p w14:paraId="6CA2E227" w14:textId="3A0D496D" w:rsidR="00835580" w:rsidRPr="00161D6B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161D6B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tcBorders>
              <w:top w:val="dotted" w:sz="4" w:space="0" w:color="auto"/>
            </w:tcBorders>
            <w:vAlign w:val="center"/>
          </w:tcPr>
          <w:p w14:paraId="3FCAD66C" w14:textId="0CD192BB" w:rsidR="00835580" w:rsidRPr="00161D6B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161D6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studentów do Uczelnia.XP</w:t>
            </w:r>
            <w:r w:rsidR="002C00E2" w:rsidRPr="008E79B6">
              <w:rPr>
                <w:rFonts w:ascii="Times New Roman" w:eastAsia="Calibri" w:hAnsi="Times New Roman" w:cs="Times New Roman"/>
                <w:color w:val="FF0000"/>
                <w:spacing w:val="-8"/>
                <w:sz w:val="20"/>
                <w:lang w:val="pl-PL"/>
              </w:rPr>
              <w:t xml:space="preserve"> </w:t>
            </w:r>
            <w:r w:rsidR="002C00E2" w:rsidRPr="00F02C14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w tym </w:t>
            </w:r>
            <w:r w:rsidR="002C00E2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="002C00E2" w:rsidRPr="00F02C14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</w:t>
            </w:r>
          </w:p>
        </w:tc>
        <w:tc>
          <w:tcPr>
            <w:tcW w:w="1027" w:type="pct"/>
            <w:tcBorders>
              <w:top w:val="dotted" w:sz="4" w:space="0" w:color="auto"/>
            </w:tcBorders>
            <w:vAlign w:val="center"/>
          </w:tcPr>
          <w:p w14:paraId="6390C892" w14:textId="3431C6F1" w:rsidR="00835580" w:rsidRPr="00161D6B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161D6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</w:t>
            </w:r>
            <w:r w:rsidR="00CB1751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161D6B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Systemu POL-on</w:t>
            </w:r>
          </w:p>
        </w:tc>
      </w:tr>
      <w:tr w:rsidR="00835580" w:rsidRPr="00815724" w14:paraId="1E273B07" w14:textId="77777777" w:rsidTr="007D268A">
        <w:trPr>
          <w:trHeight w:val="567"/>
        </w:trPr>
        <w:tc>
          <w:tcPr>
            <w:tcW w:w="5000" w:type="pct"/>
            <w:gridSpan w:val="6"/>
            <w:vAlign w:val="center"/>
          </w:tcPr>
          <w:p w14:paraId="6927279A" w14:textId="28B2784F" w:rsidR="00835580" w:rsidRPr="00CC16AB" w:rsidRDefault="00835580" w:rsidP="007D268A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osób ubiegających się o stopień doktora</w:t>
            </w:r>
            <w:r w:rsidR="001F46B8"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="001F46B8" w:rsidRPr="00CC16A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345 ustawy)</w:t>
            </w:r>
          </w:p>
        </w:tc>
      </w:tr>
      <w:bookmarkEnd w:id="2"/>
      <w:tr w:rsidR="005C488D" w:rsidRPr="00815724" w14:paraId="09AFCC16" w14:textId="77777777" w:rsidTr="007D268A">
        <w:trPr>
          <w:trHeight w:val="446"/>
        </w:trPr>
        <w:tc>
          <w:tcPr>
            <w:tcW w:w="168" w:type="pct"/>
            <w:vMerge w:val="restart"/>
            <w:vAlign w:val="center"/>
          </w:tcPr>
          <w:p w14:paraId="62104D96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267D6FBA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DOKTORANCI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t xml:space="preserve"> 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  <w:br/>
              <w:t xml:space="preserve">(do końca 2023 r.) 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/</w:t>
            </w:r>
          </w:p>
          <w:p w14:paraId="3533EC31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POMOC MATERIALNA</w:t>
            </w:r>
          </w:p>
          <w:p w14:paraId="10572B53" w14:textId="77777777" w:rsidR="00835580" w:rsidRDefault="00835580" w:rsidP="007D268A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w przypadku osób, które rozpoczęły studia doktoranckie przed rokiem akademickim 2019/2020</w:t>
            </w:r>
          </w:p>
          <w:p w14:paraId="23F8E16E" w14:textId="68C5367B" w:rsidR="00A73596" w:rsidRPr="00815724" w:rsidRDefault="00A73596" w:rsidP="007D268A">
            <w:pPr>
              <w:spacing w:before="60"/>
              <w:ind w:left="72"/>
              <w:rPr>
                <w:rFonts w:ascii="Times New Roman" w:eastAsia="Calibri" w:hAnsi="Times New Roman" w:cs="Times New Roman"/>
                <w:bCs/>
                <w:color w:val="000000"/>
                <w:spacing w:val="-4"/>
                <w:w w:val="105"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1DECF355" w14:textId="77777777" w:rsidR="00835580" w:rsidRPr="00815724" w:rsidRDefault="00835580" w:rsidP="007D268A">
            <w:pPr>
              <w:spacing w:before="120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632" w:type="pct"/>
            <w:vMerge w:val="restart"/>
            <w:vAlign w:val="center"/>
          </w:tcPr>
          <w:p w14:paraId="263FCA77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kształcenia</w:t>
            </w:r>
          </w:p>
        </w:tc>
        <w:tc>
          <w:tcPr>
            <w:tcW w:w="1310" w:type="pct"/>
            <w:tcBorders>
              <w:bottom w:val="dotted" w:sz="4" w:space="0" w:color="auto"/>
            </w:tcBorders>
            <w:vAlign w:val="center"/>
          </w:tcPr>
          <w:p w14:paraId="7846EEC0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import danych 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systemu Uczelnia.XP</w:t>
            </w:r>
          </w:p>
        </w:tc>
        <w:tc>
          <w:tcPr>
            <w:tcW w:w="1027" w:type="pct"/>
            <w:vMerge w:val="restart"/>
            <w:vAlign w:val="center"/>
          </w:tcPr>
          <w:p w14:paraId="54422C71" w14:textId="0B8418E9" w:rsidR="00835580" w:rsidRPr="00815724" w:rsidRDefault="008E79B6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pl-PL"/>
              </w:rPr>
              <w:t>UCI masowy import</w:t>
            </w:r>
            <w:r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</w:t>
            </w:r>
            <w:r w:rsidR="00835580"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 zasadach dotychczasowych</w:t>
            </w:r>
          </w:p>
        </w:tc>
      </w:tr>
      <w:tr w:rsidR="005C488D" w:rsidRPr="00815724" w14:paraId="7EFE88B9" w14:textId="77777777" w:rsidTr="007D268A">
        <w:trPr>
          <w:trHeight w:val="1261"/>
        </w:trPr>
        <w:tc>
          <w:tcPr>
            <w:tcW w:w="168" w:type="pct"/>
            <w:vMerge/>
            <w:vAlign w:val="center"/>
          </w:tcPr>
          <w:p w14:paraId="38352416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69B62D64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84786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Kształcenia</w:t>
            </w:r>
          </w:p>
        </w:tc>
        <w:tc>
          <w:tcPr>
            <w:tcW w:w="632" w:type="pct"/>
            <w:vMerge/>
            <w:vAlign w:val="center"/>
          </w:tcPr>
          <w:p w14:paraId="2BDC8C43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20F564" w14:textId="77777777" w:rsidR="008E79B6" w:rsidRPr="00F02C14" w:rsidRDefault="008E79B6" w:rsidP="007D268A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koordynacja/weryfikacja danych </w:t>
            </w:r>
          </w:p>
          <w:p w14:paraId="46FDC31A" w14:textId="758E37D0" w:rsidR="00835580" w:rsidRPr="00F02C14" w:rsidRDefault="008E79B6" w:rsidP="007D268A">
            <w:pPr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wprowadzanych przez upoważnionego pracownika Wydziału </w:t>
            </w:r>
            <w:r w:rsidR="00835580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dotycząc</w:t>
            </w:r>
            <w:r w:rsidR="00990FB1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ych</w:t>
            </w:r>
            <w:r w:rsidR="00835580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studiów doktoranckich</w:t>
            </w:r>
            <w:r w:rsidR="00BB0CF9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>,</w:t>
            </w:r>
            <w:r w:rsidR="00835580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dane dotyczące pomocy </w:t>
            </w:r>
            <w:r w:rsidR="00835580" w:rsidRPr="00F02C14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="00835580" w:rsidRPr="00F02C14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>doktoranckich w </w:t>
            </w:r>
            <w:r w:rsidR="00835580" w:rsidRPr="00F02C14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>systemie Uczelnia.XP</w:t>
            </w:r>
          </w:p>
        </w:tc>
        <w:tc>
          <w:tcPr>
            <w:tcW w:w="1027" w:type="pct"/>
            <w:vMerge/>
            <w:vAlign w:val="center"/>
          </w:tcPr>
          <w:p w14:paraId="10329158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5C488D" w:rsidRPr="00815724" w14:paraId="637CE495" w14:textId="77777777" w:rsidTr="007D268A">
        <w:trPr>
          <w:trHeight w:val="556"/>
        </w:trPr>
        <w:tc>
          <w:tcPr>
            <w:tcW w:w="168" w:type="pct"/>
            <w:vMerge/>
            <w:vAlign w:val="center"/>
          </w:tcPr>
          <w:p w14:paraId="05D02469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1D1185B9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3B8D0" w14:textId="464D6E38" w:rsidR="00835580" w:rsidRPr="00815724" w:rsidRDefault="00835580" w:rsidP="007D268A">
            <w:pPr>
              <w:spacing w:before="120"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highlight w:val="yellow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  <w:r w:rsidR="00161D6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="00161D6B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="00161D6B" w:rsidRPr="0031486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podgląd</w:t>
            </w:r>
          </w:p>
        </w:tc>
        <w:tc>
          <w:tcPr>
            <w:tcW w:w="632" w:type="pct"/>
            <w:vMerge/>
            <w:vAlign w:val="center"/>
          </w:tcPr>
          <w:p w14:paraId="7515DCA6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ECB62" w14:textId="3911079A" w:rsidR="00835580" w:rsidRPr="00815724" w:rsidRDefault="00835580" w:rsidP="007D268A">
            <w:pPr>
              <w:rPr>
                <w:rFonts w:ascii="Times New Roman" w:eastAsia="Calibri" w:hAnsi="Times New Roman" w:cs="Times New Roman"/>
                <w:strike/>
                <w:color w:val="000000"/>
                <w:spacing w:val="-6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aktualizacja danych 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  <w:t>doktorantów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lang w:val="pl-PL"/>
              </w:rPr>
              <w:t xml:space="preserve"> w systemie Uczelnia.XP</w:t>
            </w:r>
            <w:r w:rsidR="008E79B6" w:rsidRPr="00F02C14">
              <w:rPr>
                <w:rFonts w:ascii="Times New Roman" w:eastAsia="Calibri" w:hAnsi="Times New Roman" w:cs="Times New Roman"/>
                <w:spacing w:val="-8"/>
                <w:sz w:val="20"/>
                <w:lang w:val="pl-PL"/>
              </w:rPr>
              <w:t xml:space="preserve">, w tym </w:t>
            </w:r>
            <w:r w:rsidR="008E79B6" w:rsidRPr="00F02C14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dane dotyczące pomocy </w:t>
            </w:r>
            <w:r w:rsidR="008E79B6" w:rsidRPr="00F02C14">
              <w:rPr>
                <w:rFonts w:ascii="Times New Roman" w:eastAsia="Calibri" w:hAnsi="Times New Roman" w:cs="Times New Roman"/>
                <w:spacing w:val="-7"/>
                <w:sz w:val="20"/>
                <w:lang w:val="pl-PL"/>
              </w:rPr>
              <w:t xml:space="preserve">materialnej oraz stypendiów </w:t>
            </w:r>
            <w:r w:rsidR="008E79B6" w:rsidRPr="00F02C14">
              <w:rPr>
                <w:rFonts w:ascii="Times New Roman" w:eastAsia="Calibri" w:hAnsi="Times New Roman" w:cs="Times New Roman"/>
                <w:spacing w:val="-6"/>
                <w:sz w:val="20"/>
                <w:lang w:val="pl-PL"/>
              </w:rPr>
              <w:t xml:space="preserve">doktoranckich  </w:t>
            </w:r>
          </w:p>
        </w:tc>
        <w:tc>
          <w:tcPr>
            <w:tcW w:w="1027" w:type="pct"/>
            <w:vAlign w:val="center"/>
          </w:tcPr>
          <w:p w14:paraId="4C8D4AD6" w14:textId="552FD33A" w:rsidR="00835580" w:rsidRPr="00B84579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 Systemu POL-on</w:t>
            </w:r>
          </w:p>
        </w:tc>
      </w:tr>
      <w:tr w:rsidR="005C488D" w:rsidRPr="00815724" w14:paraId="1CBAC3DE" w14:textId="77777777" w:rsidTr="007D268A">
        <w:trPr>
          <w:trHeight w:val="567"/>
        </w:trPr>
        <w:tc>
          <w:tcPr>
            <w:tcW w:w="168" w:type="pct"/>
            <w:vMerge w:val="restart"/>
            <w:vAlign w:val="center"/>
          </w:tcPr>
          <w:p w14:paraId="34EA8FB3" w14:textId="77777777" w:rsidR="002F062F" w:rsidRPr="00F17875" w:rsidRDefault="002F062F" w:rsidP="007D268A">
            <w:pPr>
              <w:keepNext/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2840606E" w14:textId="0A229C2D" w:rsidR="002F062F" w:rsidRDefault="002F062F" w:rsidP="007D268A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OS</w:t>
            </w:r>
            <w:r w:rsidR="00014CFB" w:rsidRPr="0031486E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OBY</w:t>
            </w:r>
            <w:r w:rsidRPr="0031486E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 UBIEGAJĄC</w:t>
            </w:r>
            <w:r w:rsidR="00014CFB" w:rsidRPr="0031486E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E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 SIĘ O STOPIEŃ DOKTORA</w:t>
            </w:r>
          </w:p>
          <w:p w14:paraId="2597912F" w14:textId="5F5FC294" w:rsidR="00A73596" w:rsidRPr="00F17875" w:rsidRDefault="00A73596" w:rsidP="007D268A">
            <w:pPr>
              <w:keepNext/>
              <w:spacing w:before="120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edycja/podgląd – uprawnienia przypisane wyłącznie do </w:t>
            </w:r>
            <w:r w:rsidR="004578E8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uczelni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42A972AB" w14:textId="0FB96F3B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UCI</w:t>
            </w:r>
          </w:p>
        </w:tc>
        <w:tc>
          <w:tcPr>
            <w:tcW w:w="632" w:type="pct"/>
            <w:vMerge w:val="restart"/>
            <w:vAlign w:val="center"/>
          </w:tcPr>
          <w:p w14:paraId="79A0E59B" w14:textId="18F44DA1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Dyrektor Szkoły Doktorskiej</w:t>
            </w:r>
          </w:p>
        </w:tc>
        <w:tc>
          <w:tcPr>
            <w:tcW w:w="131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56332" w14:textId="112B1BB8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import danych </w:t>
            </w:r>
            <w:r w:rsidRPr="00B84579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systemu Uczelnia.XP</w:t>
            </w:r>
          </w:p>
        </w:tc>
        <w:tc>
          <w:tcPr>
            <w:tcW w:w="1027" w:type="pct"/>
            <w:vMerge w:val="restart"/>
            <w:vAlign w:val="center"/>
          </w:tcPr>
          <w:p w14:paraId="020A3514" w14:textId="4867C7EF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wprowadzanie danych w terminie </w:t>
            </w:r>
            <w:r w:rsidR="006C327C"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30 </w:t>
            </w:r>
            <w:r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dni od dnia przyjęcia doktoranta</w:t>
            </w:r>
            <w:r w:rsidR="006C327C"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do szkoły doktorskiej</w:t>
            </w:r>
            <w:r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="006C327C"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albo</w:t>
            </w:r>
            <w:r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="006C327C"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od dnia </w:t>
            </w:r>
            <w:r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złożenia wniosku o nadanie stopnia </w:t>
            </w:r>
            <w:r w:rsidR="006C327C"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doktora </w:t>
            </w:r>
            <w:r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 trybie eksternistycznym, </w:t>
            </w:r>
            <w:r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="00F7744B" w:rsidRPr="00DA199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14</w:t>
            </w: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dni od wszczęcia postępowania na nowych zasadach (daty złożenia wniosku o wyznaczenie promotora);</w:t>
            </w:r>
          </w:p>
          <w:p w14:paraId="5CA2EA99" w14:textId="77777777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aktualizowanie w terminie 21 dni od zaistnienia zmiany albo uzyskania informacji o zmianie;</w:t>
            </w:r>
          </w:p>
          <w:p w14:paraId="7A0B409D" w14:textId="710EE179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archiwizowanie w terminie 21 dni od nadania stopnia albo skreślenia doktoranta z listy doktorantów</w:t>
            </w:r>
          </w:p>
        </w:tc>
      </w:tr>
      <w:tr w:rsidR="005C488D" w:rsidRPr="00815724" w14:paraId="159E0CC1" w14:textId="77777777" w:rsidTr="007D268A">
        <w:trPr>
          <w:trHeight w:val="567"/>
        </w:trPr>
        <w:tc>
          <w:tcPr>
            <w:tcW w:w="168" w:type="pct"/>
            <w:vMerge/>
            <w:vAlign w:val="center"/>
          </w:tcPr>
          <w:p w14:paraId="495A1719" w14:textId="77777777" w:rsidR="002F062F" w:rsidRPr="00815724" w:rsidRDefault="002F062F" w:rsidP="007D268A">
            <w:pPr>
              <w:keepNext/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2034F44C" w14:textId="41D6017D" w:rsidR="002F062F" w:rsidRPr="00815724" w:rsidRDefault="002F062F" w:rsidP="007D268A">
            <w:pPr>
              <w:keepNext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CD5C3" w14:textId="77777777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Szkoła Doktorska</w:t>
            </w:r>
          </w:p>
        </w:tc>
        <w:tc>
          <w:tcPr>
            <w:tcW w:w="632" w:type="pct"/>
            <w:vMerge/>
            <w:tcBorders>
              <w:bottom w:val="dotted" w:sz="4" w:space="0" w:color="auto"/>
            </w:tcBorders>
            <w:vAlign w:val="center"/>
          </w:tcPr>
          <w:p w14:paraId="77F15E9F" w14:textId="67829E00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C7F03A" w14:textId="77777777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osoby kształcące się w szkołach doktorskich</w:t>
            </w:r>
          </w:p>
        </w:tc>
        <w:tc>
          <w:tcPr>
            <w:tcW w:w="1027" w:type="pct"/>
            <w:vMerge/>
            <w:vAlign w:val="center"/>
          </w:tcPr>
          <w:p w14:paraId="7678DC08" w14:textId="22D5E04A" w:rsidR="002F062F" w:rsidRPr="00B84579" w:rsidRDefault="002F062F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5C488D" w:rsidRPr="00815724" w14:paraId="021488A2" w14:textId="77777777" w:rsidTr="007D268A">
        <w:trPr>
          <w:trHeight w:val="1191"/>
        </w:trPr>
        <w:tc>
          <w:tcPr>
            <w:tcW w:w="168" w:type="pct"/>
            <w:vMerge/>
            <w:vAlign w:val="center"/>
          </w:tcPr>
          <w:p w14:paraId="6B5C06AD" w14:textId="77777777" w:rsidR="002F062F" w:rsidRPr="00815724" w:rsidRDefault="002F062F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44790E63" w14:textId="77777777" w:rsidR="002F062F" w:rsidRPr="00815724" w:rsidRDefault="002F062F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9C966" w14:textId="7C25597D" w:rsidR="002F062F" w:rsidRPr="00B84579" w:rsidRDefault="002F062F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03B4D" w14:textId="2B79D046" w:rsidR="002F062F" w:rsidRPr="00B84579" w:rsidRDefault="002F062F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8FCC84" w14:textId="77777777" w:rsidR="002F062F" w:rsidRPr="00B84579" w:rsidRDefault="002F062F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osoby ubiegające się o stopień doktora w trybie eksternistycznym,</w:t>
            </w:r>
          </w:p>
          <w:p w14:paraId="07A5D21A" w14:textId="79BE74BB" w:rsidR="002F062F" w:rsidRPr="00B84579" w:rsidRDefault="002F062F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osoby, które rozpoczęły studia doktoranckie przed rokiem akademickim 2019/2020 </w:t>
            </w: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ubiegające się o stopień na nowych zasadach.</w:t>
            </w:r>
          </w:p>
        </w:tc>
        <w:tc>
          <w:tcPr>
            <w:tcW w:w="1027" w:type="pct"/>
            <w:vMerge/>
            <w:tcBorders>
              <w:bottom w:val="dotted" w:sz="4" w:space="0" w:color="auto"/>
            </w:tcBorders>
            <w:vAlign w:val="center"/>
          </w:tcPr>
          <w:p w14:paraId="7F79E35E" w14:textId="77777777" w:rsidR="002F062F" w:rsidRPr="00B84579" w:rsidRDefault="002F062F" w:rsidP="007D268A">
            <w:pPr>
              <w:spacing w:before="6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5C488D" w:rsidRPr="00815724" w14:paraId="4F349454" w14:textId="77777777" w:rsidTr="007D268A">
        <w:trPr>
          <w:trHeight w:val="454"/>
        </w:trPr>
        <w:tc>
          <w:tcPr>
            <w:tcW w:w="168" w:type="pct"/>
            <w:vMerge/>
            <w:vAlign w:val="center"/>
          </w:tcPr>
          <w:p w14:paraId="4E88C558" w14:textId="77777777" w:rsidR="002F062F" w:rsidRPr="00815724" w:rsidRDefault="002F062F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7007AD9D" w14:textId="77777777" w:rsidR="002F062F" w:rsidRPr="00815724" w:rsidRDefault="002F062F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</w:tcBorders>
            <w:vAlign w:val="center"/>
          </w:tcPr>
          <w:p w14:paraId="719C5F69" w14:textId="066E52DB" w:rsidR="002F062F" w:rsidRPr="00B84579" w:rsidRDefault="002F062F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  <w:r w:rsidR="00161D6B"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="00161D6B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="00161D6B" w:rsidRPr="0031486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podgląd</w:t>
            </w:r>
          </w:p>
        </w:tc>
        <w:tc>
          <w:tcPr>
            <w:tcW w:w="632" w:type="pct"/>
            <w:tcBorders>
              <w:top w:val="dotted" w:sz="4" w:space="0" w:color="auto"/>
            </w:tcBorders>
            <w:vAlign w:val="center"/>
          </w:tcPr>
          <w:p w14:paraId="17053742" w14:textId="7C0EC8BB" w:rsidR="002F062F" w:rsidRPr="00B84579" w:rsidRDefault="002F062F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25990C" w14:textId="27E5B533" w:rsidR="002F062F" w:rsidRPr="00B84579" w:rsidRDefault="002F062F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wprowadzanie danych osób ubiegających się o</w:t>
            </w:r>
            <w:r w:rsidR="00F95A7D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 </w:t>
            </w: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stopień doktora do systemu Uczelnia.XP</w:t>
            </w:r>
          </w:p>
        </w:tc>
        <w:tc>
          <w:tcPr>
            <w:tcW w:w="1027" w:type="pct"/>
            <w:tcBorders>
              <w:top w:val="dotted" w:sz="4" w:space="0" w:color="auto"/>
            </w:tcBorders>
            <w:vAlign w:val="center"/>
          </w:tcPr>
          <w:p w14:paraId="436D326F" w14:textId="1C8433E0" w:rsidR="002F062F" w:rsidRPr="00B84579" w:rsidRDefault="002F062F" w:rsidP="007D268A">
            <w:pPr>
              <w:spacing w:before="6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 Systemu POL-on</w:t>
            </w:r>
          </w:p>
        </w:tc>
      </w:tr>
      <w:tr w:rsidR="00835580" w:rsidRPr="00CC16AB" w14:paraId="3924EB6E" w14:textId="77777777" w:rsidTr="007D268A">
        <w:trPr>
          <w:trHeight w:val="567"/>
        </w:trPr>
        <w:tc>
          <w:tcPr>
            <w:tcW w:w="5000" w:type="pct"/>
            <w:gridSpan w:val="6"/>
            <w:vAlign w:val="center"/>
          </w:tcPr>
          <w:p w14:paraId="68CA6F83" w14:textId="61160329" w:rsidR="00835580" w:rsidRPr="00CC16AB" w:rsidRDefault="00835580" w:rsidP="007D268A">
            <w:pPr>
              <w:keepNext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Wykaz instytucji systemu szkolnictwa wyższego i nauki</w:t>
            </w:r>
            <w:r w:rsidR="001F46B8"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="001F46B8" w:rsidRPr="00CC16A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346 ustawy)</w:t>
            </w:r>
          </w:p>
        </w:tc>
      </w:tr>
      <w:tr w:rsidR="005C488D" w:rsidRPr="00815724" w14:paraId="79D96A10" w14:textId="77777777" w:rsidTr="007D268A">
        <w:trPr>
          <w:trHeight w:val="1361"/>
        </w:trPr>
        <w:tc>
          <w:tcPr>
            <w:tcW w:w="168" w:type="pct"/>
            <w:vAlign w:val="center"/>
          </w:tcPr>
          <w:p w14:paraId="5868A896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226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Align w:val="center"/>
          </w:tcPr>
          <w:p w14:paraId="4218633A" w14:textId="77777777" w:rsidR="00835580" w:rsidRPr="00815724" w:rsidRDefault="0083558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KIERUNKI STUDIÓW</w:t>
            </w:r>
          </w:p>
          <w:p w14:paraId="3531F8A2" w14:textId="77777777" w:rsidR="00835580" w:rsidRDefault="00835580" w:rsidP="007D268A">
            <w:pPr>
              <w:spacing w:before="120"/>
              <w:ind w:left="74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STUDIA DOKTORANCKIE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(do końca 2023 r.)</w:t>
            </w:r>
          </w:p>
          <w:p w14:paraId="3CA36EA7" w14:textId="40C0CA65" w:rsidR="00A73596" w:rsidRPr="00815724" w:rsidRDefault="00A73596" w:rsidP="007D268A">
            <w:pPr>
              <w:spacing w:before="60"/>
              <w:ind w:left="74"/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edycja/podgląd)</w:t>
            </w:r>
          </w:p>
        </w:tc>
        <w:tc>
          <w:tcPr>
            <w:tcW w:w="949" w:type="pct"/>
            <w:vAlign w:val="center"/>
          </w:tcPr>
          <w:p w14:paraId="64D8DA8D" w14:textId="77777777" w:rsidR="00835580" w:rsidRPr="00815724" w:rsidRDefault="0083558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</w:tc>
        <w:tc>
          <w:tcPr>
            <w:tcW w:w="632" w:type="pct"/>
            <w:vAlign w:val="center"/>
          </w:tcPr>
          <w:p w14:paraId="6E4543EA" w14:textId="77777777" w:rsidR="00835580" w:rsidRPr="00815724" w:rsidRDefault="0083558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kształcenia</w:t>
            </w:r>
          </w:p>
        </w:tc>
        <w:tc>
          <w:tcPr>
            <w:tcW w:w="1310" w:type="pct"/>
            <w:vAlign w:val="center"/>
          </w:tcPr>
          <w:p w14:paraId="4D3DE72A" w14:textId="38515BAF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uchwały senatu w sprawie programu studiów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;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zarządzenia rektora 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sprawie: utworzenia 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studiów na kierunku, zaprzestania kształcenia</w:t>
            </w:r>
          </w:p>
        </w:tc>
        <w:tc>
          <w:tcPr>
            <w:tcW w:w="1027" w:type="pct"/>
            <w:vAlign w:val="center"/>
          </w:tcPr>
          <w:p w14:paraId="5ADA0AB3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21 dni od dnia utworzenia studiów oraz rozpoczęcia prowadzenia studiów</w:t>
            </w:r>
          </w:p>
        </w:tc>
      </w:tr>
      <w:tr w:rsidR="005C488D" w:rsidRPr="00815724" w14:paraId="1ACA1A97" w14:textId="77777777" w:rsidTr="007D268A">
        <w:trPr>
          <w:trHeight w:val="1020"/>
        </w:trPr>
        <w:tc>
          <w:tcPr>
            <w:tcW w:w="168" w:type="pct"/>
            <w:vAlign w:val="center"/>
          </w:tcPr>
          <w:p w14:paraId="24C6DD61" w14:textId="77777777" w:rsidR="00835580" w:rsidRPr="00815724" w:rsidRDefault="00835580" w:rsidP="007D268A">
            <w:pPr>
              <w:numPr>
                <w:ilvl w:val="0"/>
                <w:numId w:val="12"/>
              </w:numPr>
              <w:ind w:left="170" w:hanging="113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Align w:val="center"/>
          </w:tcPr>
          <w:p w14:paraId="27D650ED" w14:textId="77777777" w:rsidR="007F6F2A" w:rsidRDefault="00835580" w:rsidP="007D268A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INWESTYCJE</w:t>
            </w:r>
          </w:p>
          <w:p w14:paraId="7C278590" w14:textId="107F6097" w:rsidR="00835580" w:rsidRPr="00815724" w:rsidRDefault="00A73596" w:rsidP="007D268A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edycja/podgląd – uprawnienia przypisane wyłącznie do </w:t>
            </w:r>
            <w:r w:rsidR="004578E8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uczelni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949" w:type="pct"/>
            <w:vAlign w:val="center"/>
          </w:tcPr>
          <w:p w14:paraId="133BCF6A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Techniczny</w:t>
            </w:r>
          </w:p>
          <w:p w14:paraId="7890D0C6" w14:textId="7A793DDF" w:rsidR="00835580" w:rsidRPr="00815724" w:rsidRDefault="00835580" w:rsidP="007D268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632" w:type="pct"/>
            <w:vAlign w:val="center"/>
          </w:tcPr>
          <w:p w14:paraId="66A62FC4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Kanclerz</w:t>
            </w:r>
          </w:p>
        </w:tc>
        <w:tc>
          <w:tcPr>
            <w:tcW w:w="1310" w:type="pct"/>
            <w:vAlign w:val="center"/>
          </w:tcPr>
          <w:p w14:paraId="10836B84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decyzja o przyznaniu dotacji na inwestycję</w:t>
            </w:r>
          </w:p>
        </w:tc>
        <w:tc>
          <w:tcPr>
            <w:tcW w:w="1027" w:type="pct"/>
            <w:vAlign w:val="center"/>
          </w:tcPr>
          <w:p w14:paraId="1CC05D5B" w14:textId="0E540C44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 terminie do dnia </w:t>
            </w:r>
            <w:r w:rsidR="00D63AE0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31 marca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następnego roku, według stanu na dzień 31 grudnia</w:t>
            </w:r>
          </w:p>
        </w:tc>
      </w:tr>
      <w:tr w:rsidR="005C488D" w:rsidRPr="00815724" w14:paraId="4F328636" w14:textId="77777777" w:rsidTr="007D268A">
        <w:trPr>
          <w:trHeight w:val="2560"/>
        </w:trPr>
        <w:tc>
          <w:tcPr>
            <w:tcW w:w="168" w:type="pct"/>
            <w:vMerge w:val="restart"/>
            <w:vAlign w:val="center"/>
          </w:tcPr>
          <w:p w14:paraId="566AE4FA" w14:textId="77777777" w:rsidR="00835580" w:rsidRPr="0031486E" w:rsidRDefault="00835580" w:rsidP="007D268A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2CD13A4E" w14:textId="77777777" w:rsidR="00835580" w:rsidRPr="0031486E" w:rsidRDefault="00835580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 PRAWA OCHRONNE</w:t>
            </w:r>
          </w:p>
          <w:p w14:paraId="5DDF27A8" w14:textId="7C966BB3" w:rsidR="00A73596" w:rsidRPr="0031486E" w:rsidRDefault="00A73596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edycja/podgląd)</w:t>
            </w:r>
          </w:p>
        </w:tc>
        <w:tc>
          <w:tcPr>
            <w:tcW w:w="94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30A632" w14:textId="4DECE5E4" w:rsidR="00835580" w:rsidRPr="00815724" w:rsidRDefault="00835580" w:rsidP="007D268A">
            <w:pPr>
              <w:keepNext/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</w:tc>
        <w:tc>
          <w:tcPr>
            <w:tcW w:w="63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648303" w14:textId="77777777" w:rsidR="00835580" w:rsidRPr="00815724" w:rsidRDefault="00835580" w:rsidP="007D268A">
            <w:pPr>
              <w:keepNext/>
              <w:spacing w:before="240" w:after="240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02E26E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strony bibliograficzne opisów patentowych albo ochronnych; </w:t>
            </w:r>
          </w:p>
          <w:p w14:paraId="1771F2EE" w14:textId="777FF4C0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uzyskane prawa hodowcy do odmiany rośliny</w:t>
            </w:r>
          </w:p>
        </w:tc>
        <w:tc>
          <w:tcPr>
            <w:tcW w:w="102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815B32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14:paraId="4294529F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</w:tr>
      <w:tr w:rsidR="005C488D" w:rsidRPr="00815724" w14:paraId="043D31AF" w14:textId="77777777" w:rsidTr="007D268A">
        <w:trPr>
          <w:trHeight w:val="567"/>
        </w:trPr>
        <w:tc>
          <w:tcPr>
            <w:tcW w:w="168" w:type="pct"/>
            <w:vMerge/>
            <w:vAlign w:val="center"/>
          </w:tcPr>
          <w:p w14:paraId="03084F0F" w14:textId="77777777" w:rsidR="00835580" w:rsidRPr="00815724" w:rsidRDefault="0083558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70CDA04D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8BB079" w14:textId="69A61C21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Wydział </w:t>
            </w:r>
            <w:r w:rsidR="00161D6B" w:rsidRPr="00161D6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="00161D6B" w:rsidRPr="00161D6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podgląd</w:t>
            </w:r>
          </w:p>
        </w:tc>
        <w:tc>
          <w:tcPr>
            <w:tcW w:w="6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FDDE28" w14:textId="63A88087" w:rsidR="00835580" w:rsidRPr="00B84579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vMerge/>
            <w:tcBorders>
              <w:top w:val="dotted" w:sz="4" w:space="0" w:color="auto"/>
            </w:tcBorders>
            <w:vAlign w:val="center"/>
          </w:tcPr>
          <w:p w14:paraId="1E409A52" w14:textId="77777777" w:rsidR="00835580" w:rsidRPr="00B84579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6D03F2" w14:textId="59EA6FA7" w:rsidR="00835580" w:rsidRPr="00B84579" w:rsidRDefault="0083558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 Systemu POL-on</w:t>
            </w:r>
          </w:p>
        </w:tc>
      </w:tr>
      <w:tr w:rsidR="005C488D" w:rsidRPr="00815724" w14:paraId="0FED3B0C" w14:textId="77777777" w:rsidTr="007D268A">
        <w:trPr>
          <w:trHeight w:val="340"/>
        </w:trPr>
        <w:tc>
          <w:tcPr>
            <w:tcW w:w="168" w:type="pct"/>
            <w:vMerge w:val="restart"/>
            <w:vAlign w:val="center"/>
          </w:tcPr>
          <w:p w14:paraId="6053A766" w14:textId="77777777" w:rsidR="00835580" w:rsidRPr="00815724" w:rsidRDefault="00835580" w:rsidP="007D268A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0449CF79" w14:textId="31AE9D6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PROJEKTY NAUKOWE</w:t>
            </w:r>
            <w:r w:rsidR="00A73596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="00A73596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="00A73596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1EA8F926" w14:textId="58A67333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Dział Projektów </w:t>
            </w:r>
            <w:r w:rsidR="00527D8B"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Naukowych</w:t>
            </w:r>
          </w:p>
        </w:tc>
        <w:tc>
          <w:tcPr>
            <w:tcW w:w="632" w:type="pct"/>
            <w:tcBorders>
              <w:bottom w:val="dotted" w:sz="4" w:space="0" w:color="auto"/>
            </w:tcBorders>
            <w:vAlign w:val="center"/>
          </w:tcPr>
          <w:p w14:paraId="536AF661" w14:textId="7D32AA9C" w:rsidR="00835580" w:rsidRPr="00815724" w:rsidRDefault="00835580" w:rsidP="007D268A">
            <w:pPr>
              <w:keepNext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</w:t>
            </w:r>
            <w:r w:rsidR="00527D8B"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nauki</w:t>
            </w:r>
          </w:p>
        </w:tc>
        <w:tc>
          <w:tcPr>
            <w:tcW w:w="1310" w:type="pct"/>
            <w:vMerge w:val="restart"/>
            <w:vAlign w:val="center"/>
          </w:tcPr>
          <w:p w14:paraId="497ABD55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dane o realizowanych krajowych i międzynarodowych projektach obejmujących badania naukowe lub prace rozwojowe</w:t>
            </w:r>
          </w:p>
        </w:tc>
        <w:tc>
          <w:tcPr>
            <w:tcW w:w="1027" w:type="pct"/>
            <w:vMerge w:val="restart"/>
            <w:vAlign w:val="center"/>
          </w:tcPr>
          <w:p w14:paraId="04BE3468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</w:tr>
      <w:tr w:rsidR="005C488D" w:rsidRPr="00815724" w14:paraId="7FA08BAB" w14:textId="77777777" w:rsidTr="007D268A">
        <w:trPr>
          <w:trHeight w:val="340"/>
        </w:trPr>
        <w:tc>
          <w:tcPr>
            <w:tcW w:w="168" w:type="pct"/>
            <w:vMerge/>
          </w:tcPr>
          <w:p w14:paraId="1AFEF6DB" w14:textId="77777777" w:rsidR="00835580" w:rsidRPr="00815724" w:rsidRDefault="0083558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</w:tcPr>
          <w:p w14:paraId="4250EB94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A5333" w14:textId="3EC64DE0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Projektów</w:t>
            </w:r>
            <w:r w:rsidR="00527D8B"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Strategicznych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632" w:type="pct"/>
            <w:vMerge w:val="restart"/>
            <w:tcBorders>
              <w:top w:val="dotted" w:sz="4" w:space="0" w:color="auto"/>
            </w:tcBorders>
            <w:vAlign w:val="center"/>
          </w:tcPr>
          <w:p w14:paraId="4B069B7A" w14:textId="1BF0BA95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2E738E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Prorektor ds. </w:t>
            </w:r>
            <w:r w:rsidR="00527D8B" w:rsidRPr="002E738E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organizacji i rozwoju Uczelni</w:t>
            </w:r>
            <w:r w:rsidR="00527D8B"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0" w:type="pct"/>
            <w:vMerge/>
          </w:tcPr>
          <w:p w14:paraId="578769E4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027" w:type="pct"/>
            <w:vMerge/>
          </w:tcPr>
          <w:p w14:paraId="00F6301D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5C488D" w:rsidRPr="00815724" w14:paraId="7295F613" w14:textId="77777777" w:rsidTr="007D268A">
        <w:trPr>
          <w:trHeight w:val="340"/>
        </w:trPr>
        <w:tc>
          <w:tcPr>
            <w:tcW w:w="168" w:type="pct"/>
            <w:vMerge/>
          </w:tcPr>
          <w:p w14:paraId="4D1B15BC" w14:textId="77777777" w:rsidR="00835580" w:rsidRPr="00815724" w:rsidRDefault="0083558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</w:tcPr>
          <w:p w14:paraId="231DA0FE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605FE" w14:textId="77777777" w:rsidR="00835580" w:rsidRPr="002E738E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2E738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RCIiTT</w:t>
            </w:r>
          </w:p>
        </w:tc>
        <w:tc>
          <w:tcPr>
            <w:tcW w:w="632" w:type="pct"/>
            <w:vMerge/>
            <w:tcBorders>
              <w:bottom w:val="dotted" w:sz="4" w:space="0" w:color="auto"/>
            </w:tcBorders>
          </w:tcPr>
          <w:p w14:paraId="5C10B352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vMerge/>
            <w:tcBorders>
              <w:bottom w:val="dotted" w:sz="4" w:space="0" w:color="auto"/>
            </w:tcBorders>
          </w:tcPr>
          <w:p w14:paraId="07BC26A9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027" w:type="pct"/>
            <w:vMerge/>
            <w:tcBorders>
              <w:bottom w:val="dotted" w:sz="4" w:space="0" w:color="auto"/>
            </w:tcBorders>
          </w:tcPr>
          <w:p w14:paraId="5823DB03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5C488D" w:rsidRPr="00815724" w14:paraId="78B47F59" w14:textId="77777777" w:rsidTr="007D268A">
        <w:trPr>
          <w:trHeight w:val="454"/>
        </w:trPr>
        <w:tc>
          <w:tcPr>
            <w:tcW w:w="168" w:type="pct"/>
            <w:vMerge/>
          </w:tcPr>
          <w:p w14:paraId="763E0850" w14:textId="77777777" w:rsidR="00835580" w:rsidRPr="00815724" w:rsidRDefault="0083558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</w:tcPr>
          <w:p w14:paraId="44D1DF58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</w:tcBorders>
            <w:vAlign w:val="center"/>
          </w:tcPr>
          <w:p w14:paraId="42721D98" w14:textId="4C63905A" w:rsidR="00835580" w:rsidRPr="00B84579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632" w:type="pct"/>
            <w:tcBorders>
              <w:top w:val="dotted" w:sz="4" w:space="0" w:color="auto"/>
            </w:tcBorders>
            <w:vAlign w:val="center"/>
          </w:tcPr>
          <w:p w14:paraId="2EE615E7" w14:textId="47464913" w:rsidR="00835580" w:rsidRPr="00B84579" w:rsidRDefault="0083558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tcBorders>
              <w:top w:val="dotted" w:sz="4" w:space="0" w:color="auto"/>
            </w:tcBorders>
            <w:vAlign w:val="center"/>
          </w:tcPr>
          <w:p w14:paraId="4BE315E9" w14:textId="1AF17AB4" w:rsidR="00835580" w:rsidRPr="00B84579" w:rsidRDefault="00835580" w:rsidP="007D268A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panel.zut.edu.pl</w:t>
            </w:r>
          </w:p>
        </w:tc>
        <w:tc>
          <w:tcPr>
            <w:tcW w:w="1027" w:type="pct"/>
            <w:tcBorders>
              <w:top w:val="dotted" w:sz="4" w:space="0" w:color="auto"/>
            </w:tcBorders>
            <w:vAlign w:val="center"/>
          </w:tcPr>
          <w:p w14:paraId="61CC6110" w14:textId="15630571" w:rsidR="00835580" w:rsidRPr="00B84579" w:rsidRDefault="00835580" w:rsidP="007D268A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przekazanych do Systemu POL-on</w:t>
            </w:r>
          </w:p>
        </w:tc>
      </w:tr>
      <w:tr w:rsidR="005C488D" w:rsidRPr="00815724" w14:paraId="377F825E" w14:textId="77777777" w:rsidTr="007D268A">
        <w:trPr>
          <w:trHeight w:val="510"/>
        </w:trPr>
        <w:tc>
          <w:tcPr>
            <w:tcW w:w="168" w:type="pct"/>
            <w:vMerge w:val="restart"/>
            <w:vAlign w:val="center"/>
          </w:tcPr>
          <w:p w14:paraId="7E0E3DFF" w14:textId="77777777" w:rsidR="00835580" w:rsidRPr="00815724" w:rsidRDefault="00835580" w:rsidP="007D268A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036D4CA9" w14:textId="2E3AD4B1" w:rsidR="00835580" w:rsidRPr="00815724" w:rsidRDefault="00014CFB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983AA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POLSKA BIBLIOGRAFIA NAUKOWA</w:t>
            </w:r>
            <w:r w:rsidR="00835580"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 (PBN)</w:t>
            </w:r>
            <w:r w:rsidR="00A73596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="00A73596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="00A73596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edycja - uprawnienia przypisane do </w:t>
            </w:r>
            <w:r w:rsidR="004578E8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uczelni</w:t>
            </w:r>
            <w:r w:rsidR="00A73596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, wyłącznie dla importerów publikacji)</w:t>
            </w:r>
          </w:p>
        </w:tc>
        <w:tc>
          <w:tcPr>
            <w:tcW w:w="94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322ADF6" w14:textId="77777777" w:rsidR="00835580" w:rsidRPr="00B84579" w:rsidRDefault="00835580" w:rsidP="007D268A">
            <w:pPr>
              <w:keepNext/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Autor (pracownik/doktorant)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838B" w14:textId="46E9FCF3" w:rsidR="00835580" w:rsidRPr="00B84579" w:rsidRDefault="00835580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Dziekan/Dyrektor Sz</w:t>
            </w:r>
            <w:r w:rsidR="00A73596"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koły </w:t>
            </w: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</w:t>
            </w:r>
            <w:r w:rsidR="00A73596"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oktorskiej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B48C9" w14:textId="77777777" w:rsidR="00835580" w:rsidRPr="00B84579" w:rsidRDefault="00835580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wprowadzanie publikacji do </w:t>
            </w:r>
            <w:r w:rsidRPr="00B84579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systemu panel.zut.edu.pl – Moduł Publikacje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3FFF7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niezwłocznie, jednak nie później niż 2 tygodnie po ich opublikowaniu</w:t>
            </w:r>
          </w:p>
        </w:tc>
      </w:tr>
      <w:tr w:rsidR="005C488D" w:rsidRPr="00815724" w14:paraId="748AFD89" w14:textId="77777777" w:rsidTr="007D268A">
        <w:trPr>
          <w:trHeight w:val="510"/>
        </w:trPr>
        <w:tc>
          <w:tcPr>
            <w:tcW w:w="168" w:type="pct"/>
            <w:vMerge/>
            <w:vAlign w:val="center"/>
          </w:tcPr>
          <w:p w14:paraId="31B92F9C" w14:textId="77777777" w:rsidR="00983AA7" w:rsidRPr="00815724" w:rsidRDefault="00983AA7" w:rsidP="007D268A">
            <w:pPr>
              <w:numPr>
                <w:ilvl w:val="0"/>
                <w:numId w:val="1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286436E2" w14:textId="77777777" w:rsidR="00983AA7" w:rsidRPr="00815724" w:rsidRDefault="00983AA7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A5352" w14:textId="2380CE09" w:rsidR="00983AA7" w:rsidRPr="00B84579" w:rsidRDefault="00983AA7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Biblioteka Główna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4BF" w14:textId="77777777" w:rsidR="00983AA7" w:rsidRPr="00B84579" w:rsidRDefault="00983AA7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379ED" w14:textId="32A4C422" w:rsidR="00983AA7" w:rsidRPr="00B84579" w:rsidRDefault="00983AA7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uzupełnianie danych o publikacjach wraz z opisem bibliograficznym</w:t>
            </w: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 </w:t>
            </w:r>
            <w:r w:rsidRPr="00B84579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panel.zut.edu.pl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;</w:t>
            </w:r>
          </w:p>
        </w:tc>
        <w:tc>
          <w:tcPr>
            <w:tcW w:w="1027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93A35" w14:textId="675D26A7" w:rsidR="00983AA7" w:rsidRPr="005C488D" w:rsidRDefault="00983AA7" w:rsidP="007D268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</w:pPr>
            <w:r w:rsidRPr="005C488D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przekazywanie danych do PBN w</w:t>
            </w:r>
            <w:r w:rsidR="005C488D" w:rsidRPr="005C488D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 </w:t>
            </w:r>
            <w:r w:rsidRPr="005C488D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terminie do dnia 31 grudnia roku następującego po roku zaistnienia zmiany;</w:t>
            </w:r>
            <w:r w:rsidR="005C488D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 </w:t>
            </w:r>
            <w:r w:rsidRPr="005C488D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 xml:space="preserve">w przypadku osiągnięć naukowych lub artystycznych uzyskanych w roku poprzedzającym rok przeprowadzenia ewaluacji jakości działalności naukowej dane dotyczące tych osiągnięć wprowadza się w terminie do dnia 15 stycznia roku, w którym ewaluacja jest przeprowadza </w:t>
            </w:r>
          </w:p>
        </w:tc>
      </w:tr>
      <w:tr w:rsidR="005C488D" w:rsidRPr="00815724" w14:paraId="59797F22" w14:textId="77777777" w:rsidTr="007D268A">
        <w:trPr>
          <w:trHeight w:val="510"/>
        </w:trPr>
        <w:tc>
          <w:tcPr>
            <w:tcW w:w="168" w:type="pct"/>
            <w:vMerge/>
            <w:tcBorders>
              <w:bottom w:val="single" w:sz="4" w:space="0" w:color="auto"/>
            </w:tcBorders>
            <w:vAlign w:val="center"/>
          </w:tcPr>
          <w:p w14:paraId="132D5B65" w14:textId="77777777" w:rsidR="00983AA7" w:rsidRPr="00815724" w:rsidRDefault="00983AA7" w:rsidP="007D268A">
            <w:pPr>
              <w:numPr>
                <w:ilvl w:val="0"/>
                <w:numId w:val="17"/>
              </w:numPr>
              <w:ind w:left="57" w:hanging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4E17F773" w14:textId="77777777" w:rsidR="00983AA7" w:rsidRPr="00815724" w:rsidRDefault="00983AA7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4BE" w14:textId="67C0185B" w:rsidR="00983AA7" w:rsidRPr="00B84579" w:rsidRDefault="00983AA7" w:rsidP="007D268A">
            <w:pPr>
              <w:rPr>
                <w:rFonts w:ascii="Times New Roman" w:eastAsia="Calibri" w:hAnsi="Times New Roman" w:cs="Times New Roman"/>
                <w:strike/>
                <w:color w:val="000000"/>
                <w:spacing w:val="-2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Wydział/Szkoła Doktorska – </w:t>
            </w:r>
            <w:r w:rsidRPr="0031486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importer publikacji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27F5" w14:textId="77777777" w:rsidR="00983AA7" w:rsidRPr="00B84579" w:rsidRDefault="00983AA7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EEB" w14:textId="6C0029FC" w:rsidR="00983AA7" w:rsidRPr="00B84579" w:rsidRDefault="00983AA7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przekazywanie do PBN informacji o publikacjach z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  <w:lang w:val="pl-PL"/>
              </w:rPr>
              <w:t>panel.zut.edu.pl</w:t>
            </w:r>
            <w:r w:rsidRPr="0031486E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wraz z danymi zawartymi w oświadczeniach upoważniających ZUT do wykazania tych osiągnięć na potrzeby ewaluacji w ramach reprezentowanych dyscyplin 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6FC" w14:textId="66D4B491" w:rsidR="00983AA7" w:rsidRPr="002D395C" w:rsidRDefault="00983AA7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18"/>
                <w:szCs w:val="18"/>
                <w:lang w:val="pl-PL"/>
              </w:rPr>
            </w:pPr>
          </w:p>
        </w:tc>
      </w:tr>
      <w:tr w:rsidR="005C488D" w:rsidRPr="00815724" w14:paraId="5B6917C7" w14:textId="77777777" w:rsidTr="007D268A">
        <w:trPr>
          <w:trHeight w:val="1134"/>
        </w:trPr>
        <w:tc>
          <w:tcPr>
            <w:tcW w:w="168" w:type="pct"/>
            <w:vMerge w:val="restart"/>
            <w:vAlign w:val="center"/>
          </w:tcPr>
          <w:p w14:paraId="250F102C" w14:textId="77777777" w:rsidR="00835580" w:rsidRPr="00815724" w:rsidRDefault="00835580" w:rsidP="007D268A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0A42A081" w14:textId="77777777" w:rsidR="00A14123" w:rsidRPr="0031486E" w:rsidRDefault="00A14123" w:rsidP="007D268A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DANE ARTYSTYCZNE</w:t>
            </w:r>
          </w:p>
          <w:p w14:paraId="5B3EA213" w14:textId="68F0F2CF" w:rsidR="00835580" w:rsidRPr="0031486E" w:rsidRDefault="00A14123" w:rsidP="007D268A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(</w:t>
            </w:r>
            <w:r w:rsidR="00835580" w:rsidRPr="0031486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OSIĄGNIĘCIA ARTYSTYCZNE</w:t>
            </w:r>
            <w:r w:rsidRPr="0031486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)</w:t>
            </w:r>
          </w:p>
          <w:p w14:paraId="4DEC3323" w14:textId="3224EE77" w:rsidR="00A73596" w:rsidRPr="00815724" w:rsidRDefault="00A73596" w:rsidP="007D268A">
            <w:pPr>
              <w:keepNext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31486E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7972A6AB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632" w:type="pct"/>
            <w:tcBorders>
              <w:bottom w:val="dotted" w:sz="4" w:space="0" w:color="auto"/>
            </w:tcBorders>
            <w:vAlign w:val="center"/>
          </w:tcPr>
          <w:p w14:paraId="3E70EFF9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tcBorders>
              <w:bottom w:val="dotted" w:sz="4" w:space="0" w:color="auto"/>
            </w:tcBorders>
            <w:vAlign w:val="center"/>
          </w:tcPr>
          <w:p w14:paraId="0DB2F50F" w14:textId="77777777" w:rsidR="00835580" w:rsidRPr="00815724" w:rsidRDefault="00835580" w:rsidP="007D268A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osiągnięcia artystyczne pracowników</w:t>
            </w:r>
          </w:p>
        </w:tc>
        <w:tc>
          <w:tcPr>
            <w:tcW w:w="1027" w:type="pct"/>
            <w:vMerge w:val="restart"/>
            <w:vAlign w:val="center"/>
          </w:tcPr>
          <w:p w14:paraId="256FEC82" w14:textId="77777777" w:rsidR="00835580" w:rsidRPr="00A74AF5" w:rsidRDefault="00835580" w:rsidP="007D268A">
            <w:pPr>
              <w:keepNext/>
              <w:ind w:right="-113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A74A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terminie do dnia 31 grudnia roku następującego po roku zaistnienia zmiany;</w:t>
            </w:r>
          </w:p>
          <w:p w14:paraId="51D10992" w14:textId="77777777" w:rsidR="00835580" w:rsidRPr="00A74AF5" w:rsidRDefault="00835580" w:rsidP="007D268A">
            <w:pPr>
              <w:keepNext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</w:pPr>
            <w:r w:rsidRPr="00A74AF5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shd w:val="clear" w:color="auto" w:fill="FFFFFF"/>
                <w:lang w:val="pl-PL"/>
              </w:rPr>
              <w:t>w przypadku osiągnięć artystycznych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</w:tr>
      <w:tr w:rsidR="005C488D" w:rsidRPr="00815724" w14:paraId="428C1455" w14:textId="77777777" w:rsidTr="007D268A">
        <w:trPr>
          <w:trHeight w:val="1250"/>
        </w:trPr>
        <w:tc>
          <w:tcPr>
            <w:tcW w:w="168" w:type="pct"/>
            <w:vMerge/>
            <w:vAlign w:val="center"/>
          </w:tcPr>
          <w:p w14:paraId="69C22327" w14:textId="77777777" w:rsidR="00835580" w:rsidRPr="00815724" w:rsidRDefault="0083558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57CB84A8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</w:tcBorders>
            <w:vAlign w:val="center"/>
          </w:tcPr>
          <w:p w14:paraId="35ACF3AE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sz w:val="20"/>
                <w:lang w:val="pl-PL"/>
              </w:rPr>
              <w:t>Szkoła Doktorska</w:t>
            </w:r>
          </w:p>
        </w:tc>
        <w:tc>
          <w:tcPr>
            <w:tcW w:w="632" w:type="pct"/>
            <w:tcBorders>
              <w:top w:val="dotted" w:sz="4" w:space="0" w:color="auto"/>
            </w:tcBorders>
            <w:vAlign w:val="center"/>
          </w:tcPr>
          <w:p w14:paraId="470D1B19" w14:textId="42E024A3" w:rsidR="00835580" w:rsidRPr="00815724" w:rsidRDefault="00835580" w:rsidP="007D268A">
            <w:pP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sz w:val="20"/>
                <w:lang w:val="pl-PL"/>
              </w:rPr>
              <w:t>Dyrektor</w:t>
            </w: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 </w:t>
            </w:r>
            <w:r w:rsidR="00A73596">
              <w:rPr>
                <w:rFonts w:ascii="Times New Roman" w:eastAsia="Calibri" w:hAnsi="Times New Roman" w:cs="Times New Roman"/>
                <w:sz w:val="20"/>
                <w:lang w:val="pl-PL"/>
              </w:rPr>
              <w:t>Szkoły Doktorskiej</w:t>
            </w:r>
          </w:p>
        </w:tc>
        <w:tc>
          <w:tcPr>
            <w:tcW w:w="1310" w:type="pct"/>
            <w:tcBorders>
              <w:top w:val="dotted" w:sz="4" w:space="0" w:color="auto"/>
            </w:tcBorders>
            <w:vAlign w:val="center"/>
          </w:tcPr>
          <w:p w14:paraId="5CD57375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osiągnięcia artystyczne </w:t>
            </w:r>
            <w:r w:rsidRPr="00815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doktorantów</w:t>
            </w:r>
          </w:p>
        </w:tc>
        <w:tc>
          <w:tcPr>
            <w:tcW w:w="1027" w:type="pct"/>
            <w:vMerge/>
            <w:vAlign w:val="center"/>
          </w:tcPr>
          <w:p w14:paraId="03BB467E" w14:textId="77777777" w:rsidR="00835580" w:rsidRPr="00815724" w:rsidRDefault="00835580" w:rsidP="007D268A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5C488D" w:rsidRPr="00815724" w14:paraId="7ED37993" w14:textId="77777777" w:rsidTr="007D268A">
        <w:trPr>
          <w:trHeight w:val="510"/>
        </w:trPr>
        <w:tc>
          <w:tcPr>
            <w:tcW w:w="168" w:type="pct"/>
            <w:vMerge w:val="restart"/>
            <w:tcBorders>
              <w:bottom w:val="dotted" w:sz="4" w:space="0" w:color="auto"/>
            </w:tcBorders>
            <w:vAlign w:val="center"/>
          </w:tcPr>
          <w:p w14:paraId="12F4E270" w14:textId="77777777" w:rsidR="00161D6B" w:rsidRPr="00815724" w:rsidRDefault="00161D6B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tcBorders>
              <w:bottom w:val="dotted" w:sz="4" w:space="0" w:color="auto"/>
            </w:tcBorders>
            <w:vAlign w:val="center"/>
          </w:tcPr>
          <w:p w14:paraId="3DC4DB66" w14:textId="77777777" w:rsidR="00161D6B" w:rsidRDefault="00161D6B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SZKOŁY DOKTORSKIE</w:t>
            </w:r>
          </w:p>
          <w:p w14:paraId="579FA932" w14:textId="4DDD2046" w:rsidR="00161D6B" w:rsidRPr="00815724" w:rsidRDefault="00161D6B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</w:t>
            </w:r>
            <w:r w:rsidR="00537C80"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typ dostępu: </w:t>
            </w: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232ABA15" w14:textId="77777777" w:rsidR="00161D6B" w:rsidRPr="00815724" w:rsidRDefault="00161D6B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Szkoła Doktorska</w:t>
            </w:r>
          </w:p>
        </w:tc>
        <w:tc>
          <w:tcPr>
            <w:tcW w:w="632" w:type="pct"/>
            <w:vMerge w:val="restart"/>
            <w:tcBorders>
              <w:bottom w:val="dotted" w:sz="4" w:space="0" w:color="auto"/>
            </w:tcBorders>
            <w:vAlign w:val="center"/>
          </w:tcPr>
          <w:p w14:paraId="39318614" w14:textId="3BDD6E0C" w:rsidR="00161D6B" w:rsidRPr="00815724" w:rsidRDefault="00161D6B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Dyrektor</w:t>
            </w:r>
            <w:r w:rsidR="00A74AF5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Szkoły Doktorskiej</w:t>
            </w:r>
          </w:p>
        </w:tc>
        <w:tc>
          <w:tcPr>
            <w:tcW w:w="1310" w:type="pct"/>
            <w:vMerge w:val="restart"/>
            <w:tcBorders>
              <w:bottom w:val="dotted" w:sz="4" w:space="0" w:color="auto"/>
            </w:tcBorders>
            <w:vAlign w:val="center"/>
          </w:tcPr>
          <w:p w14:paraId="3BF18DEC" w14:textId="77777777" w:rsidR="00161D6B" w:rsidRPr="00815724" w:rsidRDefault="00161D6B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zarządzenia rektora w sprawie</w:t>
            </w: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utworzenia szkół doktorskich,</w:t>
            </w:r>
          </w:p>
          <w:p w14:paraId="3CDE7CB6" w14:textId="77777777" w:rsidR="00161D6B" w:rsidRPr="00815724" w:rsidRDefault="00161D6B" w:rsidP="007D268A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uchwały senatu w sprawie programu kształcenia </w:t>
            </w:r>
          </w:p>
        </w:tc>
        <w:tc>
          <w:tcPr>
            <w:tcW w:w="1027" w:type="pct"/>
            <w:vMerge w:val="restart"/>
            <w:tcBorders>
              <w:bottom w:val="dotted" w:sz="4" w:space="0" w:color="auto"/>
            </w:tcBorders>
            <w:vAlign w:val="center"/>
          </w:tcPr>
          <w:p w14:paraId="3E633420" w14:textId="77777777" w:rsidR="00161D6B" w:rsidRPr="00815724" w:rsidRDefault="00161D6B" w:rsidP="007D268A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pl-PL"/>
              </w:rPr>
              <w:t>w terminie 21 dni</w:t>
            </w:r>
          </w:p>
        </w:tc>
      </w:tr>
      <w:tr w:rsidR="005C488D" w:rsidRPr="00815724" w14:paraId="49DF4BBA" w14:textId="77777777" w:rsidTr="007D268A">
        <w:trPr>
          <w:trHeight w:val="510"/>
        </w:trPr>
        <w:tc>
          <w:tcPr>
            <w:tcW w:w="168" w:type="pct"/>
            <w:vMerge/>
            <w:tcBorders>
              <w:top w:val="dotted" w:sz="4" w:space="0" w:color="auto"/>
            </w:tcBorders>
            <w:vAlign w:val="center"/>
          </w:tcPr>
          <w:p w14:paraId="44B18220" w14:textId="77777777" w:rsidR="00161D6B" w:rsidRPr="00815724" w:rsidRDefault="00161D6B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dotted" w:sz="4" w:space="0" w:color="auto"/>
            </w:tcBorders>
            <w:vAlign w:val="center"/>
          </w:tcPr>
          <w:p w14:paraId="68D9DC9D" w14:textId="77777777" w:rsidR="00161D6B" w:rsidRPr="00815724" w:rsidRDefault="00161D6B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F16ED2" w14:textId="035E8DAC" w:rsidR="00161D6B" w:rsidRPr="00815724" w:rsidRDefault="00161D6B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D3CC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Wydział </w:t>
            </w: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Pr="00CD3CC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podgląd</w:t>
            </w:r>
          </w:p>
        </w:tc>
        <w:tc>
          <w:tcPr>
            <w:tcW w:w="632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352477" w14:textId="77777777" w:rsidR="00161D6B" w:rsidRPr="00815724" w:rsidRDefault="00161D6B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310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C4A938" w14:textId="77777777" w:rsidR="00161D6B" w:rsidRPr="00815724" w:rsidRDefault="00161D6B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vMerge/>
            <w:tcBorders>
              <w:top w:val="dotted" w:sz="4" w:space="0" w:color="auto"/>
            </w:tcBorders>
            <w:vAlign w:val="center"/>
          </w:tcPr>
          <w:p w14:paraId="399CA7D4" w14:textId="77777777" w:rsidR="00161D6B" w:rsidRPr="00815724" w:rsidRDefault="00161D6B" w:rsidP="007D268A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C488D" w:rsidRPr="00815724" w14:paraId="698797AF" w14:textId="77777777" w:rsidTr="007D268A">
        <w:trPr>
          <w:trHeight w:val="1077"/>
        </w:trPr>
        <w:tc>
          <w:tcPr>
            <w:tcW w:w="168" w:type="pct"/>
            <w:vAlign w:val="center"/>
          </w:tcPr>
          <w:p w14:paraId="4173E73B" w14:textId="77777777" w:rsidR="00E616DB" w:rsidRPr="00CD3CC7" w:rsidRDefault="00E616DB" w:rsidP="007D268A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5D5C922" w14:textId="77777777" w:rsidR="00E616DB" w:rsidRPr="00CD3CC7" w:rsidRDefault="00E616DB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ZASOBY MATERIALNE</w:t>
            </w:r>
          </w:p>
          <w:p w14:paraId="167AA797" w14:textId="08F8D449" w:rsidR="00E616DB" w:rsidRPr="00CD3CC7" w:rsidRDefault="00E616DB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(INFRASTRUKTURA)</w:t>
            </w:r>
            <w:r w:rsidR="00DC5350"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="00DC5350"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5ECB3348" w14:textId="77777777" w:rsidR="00E616DB" w:rsidRPr="00815724" w:rsidRDefault="00E616DB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  <w:p w14:paraId="7A7C0792" w14:textId="19ACEE5D" w:rsidR="00E616DB" w:rsidRPr="00A14123" w:rsidRDefault="00E616DB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(art. 346 ust. 1 pkt 13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ustawy prawo o szkolnictwie wyższym i</w:t>
            </w:r>
            <w:r w:rsidR="00A74A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nauce)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033B6354" w14:textId="3FD9281B" w:rsidR="00E616DB" w:rsidRPr="00815724" w:rsidRDefault="00E616DB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14:paraId="6F3F9BD2" w14:textId="77777777" w:rsidR="00E616DB" w:rsidRPr="00815724" w:rsidRDefault="00E616DB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ewidencja majątkowa:</w:t>
            </w:r>
          </w:p>
          <w:p w14:paraId="185E4796" w14:textId="7649CA8F" w:rsidR="00E616DB" w:rsidRPr="00A14123" w:rsidRDefault="00E616DB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aparatura naukowo-badawcza,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  <w:t>infrastruktura informatyczna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br/>
            </w:r>
            <w:r w:rsidRPr="00A4662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(o wartości przekraczającej 500 000 zł)</w:t>
            </w:r>
          </w:p>
        </w:tc>
        <w:tc>
          <w:tcPr>
            <w:tcW w:w="1027" w:type="pct"/>
            <w:vAlign w:val="center"/>
          </w:tcPr>
          <w:p w14:paraId="73ED1690" w14:textId="260F2B33" w:rsidR="00E616DB" w:rsidRPr="00DC5350" w:rsidRDefault="00E616DB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 terminie do dnia </w:t>
            </w:r>
            <w:r w:rsidR="00CD141D" w:rsidRPr="004E1FE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31</w:t>
            </w:r>
            <w:r w:rsidRPr="004E1FE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="00CD141D" w:rsidRPr="004E1FE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marca</w:t>
            </w:r>
            <w:r w:rsidRPr="004E1FE6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następnego roku, według stanu na dzień 31 grudnia</w:t>
            </w:r>
          </w:p>
        </w:tc>
      </w:tr>
      <w:tr w:rsidR="005C488D" w:rsidRPr="00815724" w14:paraId="16BEB7F1" w14:textId="77777777" w:rsidTr="007D268A">
        <w:trPr>
          <w:trHeight w:val="1077"/>
        </w:trPr>
        <w:tc>
          <w:tcPr>
            <w:tcW w:w="168" w:type="pct"/>
            <w:vMerge w:val="restart"/>
            <w:vAlign w:val="center"/>
          </w:tcPr>
          <w:p w14:paraId="11EC0753" w14:textId="77777777" w:rsidR="00DC5350" w:rsidRPr="00815724" w:rsidRDefault="00DC5350" w:rsidP="007D268A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0A9F33B0" w14:textId="06630871" w:rsidR="00DC5350" w:rsidRPr="00CD3CC7" w:rsidRDefault="00DC5350" w:rsidP="007D268A">
            <w:pPr>
              <w:keepNext/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br/>
            </w: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DANE FINANSOWE JEDNOSTKI</w:t>
            </w:r>
          </w:p>
          <w:p w14:paraId="399C37AE" w14:textId="372BFD7D" w:rsidR="00DC5350" w:rsidRPr="00815724" w:rsidRDefault="00DC5350" w:rsidP="007D268A">
            <w:pPr>
              <w:keepNext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1CBD254B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 xml:space="preserve">Dział Nauki </w:t>
            </w:r>
          </w:p>
          <w:p w14:paraId="57F0D469" w14:textId="1F4C7894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lang w:val="pl-PL"/>
              </w:rPr>
              <w:t>(art. 346 ust. 1 pkt 15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ustawy prawo o szkolnictwie wyższym i nauce)</w:t>
            </w:r>
          </w:p>
        </w:tc>
        <w:tc>
          <w:tcPr>
            <w:tcW w:w="632" w:type="pct"/>
            <w:tcBorders>
              <w:bottom w:val="dotted" w:sz="4" w:space="0" w:color="auto"/>
            </w:tcBorders>
            <w:vAlign w:val="center"/>
          </w:tcPr>
          <w:p w14:paraId="4D11B2DC" w14:textId="76871A1B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1310" w:type="pct"/>
            <w:tcBorders>
              <w:bottom w:val="dotted" w:sz="4" w:space="0" w:color="auto"/>
            </w:tcBorders>
            <w:vAlign w:val="center"/>
          </w:tcPr>
          <w:p w14:paraId="29AAD36F" w14:textId="19FA35BC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nakłady na badania naukowe i prace rozwojowe</w:t>
            </w:r>
          </w:p>
        </w:tc>
        <w:tc>
          <w:tcPr>
            <w:tcW w:w="1027" w:type="pct"/>
            <w:vMerge w:val="restart"/>
            <w:vAlign w:val="center"/>
          </w:tcPr>
          <w:p w14:paraId="197E20D8" w14:textId="15C18EAC" w:rsidR="00DC5350" w:rsidRPr="00A74AF5" w:rsidRDefault="00DC5350" w:rsidP="007D268A">
            <w:pPr>
              <w:keepNext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</w:pPr>
            <w:r w:rsidRPr="00A74AF5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w terminie do dnia </w:t>
            </w:r>
            <w:r w:rsidR="00CD141D" w:rsidRPr="00A74AF5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31 marca </w:t>
            </w:r>
            <w:r w:rsidRPr="00A74AF5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następnego roku, według stanu na dzień 31 grudnia</w:t>
            </w:r>
            <w:r w:rsidR="00CD141D" w:rsidRPr="00A74AF5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 xml:space="preserve">, </w:t>
            </w:r>
            <w:r w:rsidR="00CD141D" w:rsidRPr="00A74AF5">
              <w:rPr>
                <w:spacing w:val="-4"/>
                <w:lang w:val="pl-PL"/>
              </w:rPr>
              <w:t xml:space="preserve"> </w:t>
            </w:r>
            <w:r w:rsidR="00CD141D" w:rsidRPr="00A74AF5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val="pl-PL"/>
              </w:rPr>
              <w:t>z wyjątkiem danych, o których mowa w art. 346 ust. 1 pkt 16 ustawy w zakresie informacji o przychodach z usług badawczych świadczonych na zlecenie podmiotów nienależących do systemu szkolnictwa wyższego i nauki oraz art. 346 ust. 1 pkt 17 ustawy, dotyczących roku poprzedzającego rok przeprowadzenia ewaluacji jakości działalności naukowej, które aktualizuje się w terminie do dnia 15 stycznia roku, w którym ewaluacja jest przeprowadzana</w:t>
            </w:r>
          </w:p>
        </w:tc>
      </w:tr>
      <w:tr w:rsidR="005C488D" w:rsidRPr="00815724" w14:paraId="18981F73" w14:textId="77777777" w:rsidTr="007D268A">
        <w:trPr>
          <w:trHeight w:val="1077"/>
        </w:trPr>
        <w:tc>
          <w:tcPr>
            <w:tcW w:w="168" w:type="pct"/>
            <w:vMerge/>
            <w:vAlign w:val="center"/>
          </w:tcPr>
          <w:p w14:paraId="22BF37C4" w14:textId="77777777" w:rsidR="00DC5350" w:rsidRPr="00815724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1CCB1DCA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2A214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Kwestura </w:t>
            </w:r>
          </w:p>
          <w:p w14:paraId="1250AEFD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(art. 346 ust. 1 pkt 16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ustawy prawo o szkolnictwie wyższym i nauce)</w:t>
            </w:r>
          </w:p>
        </w:tc>
        <w:tc>
          <w:tcPr>
            <w:tcW w:w="632" w:type="pct"/>
            <w:vMerge w:val="restart"/>
            <w:tcBorders>
              <w:top w:val="dotted" w:sz="4" w:space="0" w:color="auto"/>
            </w:tcBorders>
            <w:vAlign w:val="center"/>
          </w:tcPr>
          <w:p w14:paraId="3C55CB98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1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05C16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źródła pochodzenia środków i wyniki finansowe</w:t>
            </w:r>
          </w:p>
        </w:tc>
        <w:tc>
          <w:tcPr>
            <w:tcW w:w="1027" w:type="pct"/>
            <w:vMerge/>
            <w:vAlign w:val="center"/>
          </w:tcPr>
          <w:p w14:paraId="6B8997F9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5C488D" w:rsidRPr="00815724" w14:paraId="2AA07D19" w14:textId="77777777" w:rsidTr="007D268A">
        <w:trPr>
          <w:trHeight w:val="510"/>
        </w:trPr>
        <w:tc>
          <w:tcPr>
            <w:tcW w:w="168" w:type="pct"/>
            <w:vMerge/>
            <w:vAlign w:val="center"/>
          </w:tcPr>
          <w:p w14:paraId="1EFB3926" w14:textId="77777777" w:rsidR="00DC5350" w:rsidRPr="00815724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26CC2D64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</w:tcBorders>
            <w:vAlign w:val="center"/>
          </w:tcPr>
          <w:p w14:paraId="01F60CDB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RCIiTT </w:t>
            </w:r>
          </w:p>
          <w:p w14:paraId="5757D186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(art. 346 ust. 1 pkt 17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ustawy prawo o szkolnictwie wyższym i nauce</w:t>
            </w:r>
          </w:p>
        </w:tc>
        <w:tc>
          <w:tcPr>
            <w:tcW w:w="632" w:type="pct"/>
            <w:vMerge/>
            <w:vAlign w:val="center"/>
          </w:tcPr>
          <w:p w14:paraId="5F0DE2B6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tcBorders>
              <w:top w:val="dotted" w:sz="4" w:space="0" w:color="auto"/>
            </w:tcBorders>
            <w:vAlign w:val="center"/>
          </w:tcPr>
          <w:p w14:paraId="32BF5994" w14:textId="1102E7F4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przychody z tytułu komercjalizacji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wyników działalności naukowej lub know-how związanego z tymi wynikami</w:t>
            </w:r>
          </w:p>
        </w:tc>
        <w:tc>
          <w:tcPr>
            <w:tcW w:w="1027" w:type="pct"/>
            <w:vMerge/>
            <w:vAlign w:val="center"/>
          </w:tcPr>
          <w:p w14:paraId="71DC4719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C5350" w:rsidRPr="00CC16AB" w14:paraId="1D0A184F" w14:textId="77777777" w:rsidTr="007D268A">
        <w:trPr>
          <w:trHeight w:val="567"/>
        </w:trPr>
        <w:tc>
          <w:tcPr>
            <w:tcW w:w="5000" w:type="pct"/>
            <w:gridSpan w:val="6"/>
            <w:vAlign w:val="center"/>
          </w:tcPr>
          <w:p w14:paraId="69EBFB07" w14:textId="3ED3C454" w:rsidR="00DC5350" w:rsidRPr="00CC16AB" w:rsidRDefault="00DC5350" w:rsidP="007D268A">
            <w:pPr>
              <w:keepNext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Repozytorium pisemnych prac dyplomowych </w:t>
            </w: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347 ustawy)</w:t>
            </w:r>
          </w:p>
        </w:tc>
      </w:tr>
      <w:tr w:rsidR="005C488D" w:rsidRPr="00815724" w14:paraId="2C7E1067" w14:textId="77777777" w:rsidTr="007D268A">
        <w:trPr>
          <w:trHeight w:val="907"/>
        </w:trPr>
        <w:tc>
          <w:tcPr>
            <w:tcW w:w="168" w:type="pct"/>
            <w:vMerge w:val="restart"/>
            <w:vAlign w:val="center"/>
          </w:tcPr>
          <w:p w14:paraId="27533D3B" w14:textId="77777777" w:rsidR="00DC5350" w:rsidRPr="00815724" w:rsidRDefault="00DC5350" w:rsidP="007D268A">
            <w:pPr>
              <w:pStyle w:val="Akapitzlist"/>
              <w:keepNext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4E89EBFF" w14:textId="1617AD41" w:rsidR="00DC5350" w:rsidRDefault="00DC5350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REPOZYTORIUM PISEMNYCH PRAC DYPLOMOWYCH</w:t>
            </w:r>
          </w:p>
          <w:p w14:paraId="034E519B" w14:textId="52D1B4CD" w:rsidR="00DC5350" w:rsidRPr="00CD3CC7" w:rsidRDefault="00A14123" w:rsidP="007D268A">
            <w:pPr>
              <w:keepNext/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</w:t>
            </w:r>
            <w:r w:rsidR="00DC5350"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OGÓLNOPOLSKIE REPOZYTORIUM PISEMNYCH PRAC DYPLOMOWYCH </w:t>
            </w: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–</w:t>
            </w:r>
            <w:r w:rsidR="00DC5350"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 ORPPD</w:t>
            </w: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)</w:t>
            </w:r>
          </w:p>
          <w:p w14:paraId="3F60D28E" w14:textId="2DA87901" w:rsidR="00DC5350" w:rsidRPr="00815724" w:rsidRDefault="00DC5350" w:rsidP="007D268A">
            <w:pPr>
              <w:keepNext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007A6E6D" w14:textId="77777777" w:rsidR="00DC5350" w:rsidRPr="00815724" w:rsidRDefault="00DC5350" w:rsidP="007D268A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632" w:type="pct"/>
            <w:vMerge w:val="restart"/>
            <w:vAlign w:val="center"/>
          </w:tcPr>
          <w:p w14:paraId="73EB0118" w14:textId="77777777" w:rsidR="00DC5350" w:rsidRPr="00815724" w:rsidRDefault="00DC5350" w:rsidP="007D268A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vMerge w:val="restart"/>
            <w:vAlign w:val="center"/>
          </w:tcPr>
          <w:p w14:paraId="1995EA16" w14:textId="54D2E68D" w:rsidR="00DC5350" w:rsidRPr="00815724" w:rsidRDefault="00DC5350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dane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wprowadzon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e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 system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Uczelnia.XP</w:t>
            </w:r>
          </w:p>
        </w:tc>
        <w:tc>
          <w:tcPr>
            <w:tcW w:w="1027" w:type="pct"/>
            <w:tcBorders>
              <w:bottom w:val="dotted" w:sz="4" w:space="0" w:color="auto"/>
            </w:tcBorders>
            <w:vAlign w:val="center"/>
          </w:tcPr>
          <w:p w14:paraId="27421075" w14:textId="6BAF6573" w:rsidR="00DC5350" w:rsidRPr="00815724" w:rsidRDefault="00DC5350" w:rsidP="007D268A">
            <w:pPr>
              <w:keepNext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</w:t>
            </w: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systemie Uczelnia.XP oraz ORPD</w:t>
            </w:r>
          </w:p>
        </w:tc>
      </w:tr>
      <w:tr w:rsidR="005C488D" w:rsidRPr="00815724" w14:paraId="63167875" w14:textId="77777777" w:rsidTr="007D268A">
        <w:trPr>
          <w:trHeight w:val="907"/>
        </w:trPr>
        <w:tc>
          <w:tcPr>
            <w:tcW w:w="168" w:type="pct"/>
            <w:vMerge/>
            <w:vAlign w:val="center"/>
          </w:tcPr>
          <w:p w14:paraId="7B480639" w14:textId="77777777" w:rsidR="00DC5350" w:rsidRPr="00815724" w:rsidRDefault="00DC5350" w:rsidP="007D268A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1523AB80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</w:tcBorders>
            <w:vAlign w:val="center"/>
          </w:tcPr>
          <w:p w14:paraId="14770B78" w14:textId="77777777" w:rsidR="00DC5350" w:rsidRPr="00815724" w:rsidRDefault="00DC535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632" w:type="pct"/>
            <w:vMerge/>
            <w:vAlign w:val="center"/>
          </w:tcPr>
          <w:p w14:paraId="35FFB663" w14:textId="77777777" w:rsidR="00DC5350" w:rsidRPr="00815724" w:rsidRDefault="00DC535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310" w:type="pct"/>
            <w:vMerge/>
            <w:vAlign w:val="center"/>
          </w:tcPr>
          <w:p w14:paraId="2E04CBDB" w14:textId="4A7486CF" w:rsidR="00DC5350" w:rsidRPr="00815724" w:rsidRDefault="00DC535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027" w:type="pct"/>
            <w:tcBorders>
              <w:top w:val="dotted" w:sz="4" w:space="0" w:color="auto"/>
            </w:tcBorders>
            <w:vAlign w:val="center"/>
          </w:tcPr>
          <w:p w14:paraId="090D6CE0" w14:textId="743E61E5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 niezwłocznie po zdaniu przez studenta egzaminu dyplomowego</w:t>
            </w:r>
          </w:p>
        </w:tc>
      </w:tr>
      <w:tr w:rsidR="00DC5350" w:rsidRPr="00CC16AB" w14:paraId="65785648" w14:textId="77777777" w:rsidTr="007D268A">
        <w:trPr>
          <w:trHeight w:val="567"/>
        </w:trPr>
        <w:tc>
          <w:tcPr>
            <w:tcW w:w="5000" w:type="pct"/>
            <w:gridSpan w:val="6"/>
            <w:vAlign w:val="center"/>
          </w:tcPr>
          <w:p w14:paraId="70180B59" w14:textId="128F0897" w:rsidR="00DC5350" w:rsidRPr="00CC16AB" w:rsidRDefault="00DC5350" w:rsidP="007D268A">
            <w:pPr>
              <w:keepNext/>
              <w:keepLines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w postępowaniach awansowych </w:t>
            </w: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348 ustawy)</w:t>
            </w:r>
          </w:p>
        </w:tc>
      </w:tr>
      <w:tr w:rsidR="005C488D" w:rsidRPr="00815724" w14:paraId="3903EBC2" w14:textId="77777777" w:rsidTr="007D268A">
        <w:trPr>
          <w:trHeight w:val="1247"/>
        </w:trPr>
        <w:tc>
          <w:tcPr>
            <w:tcW w:w="168" w:type="pct"/>
            <w:vMerge w:val="restart"/>
            <w:vAlign w:val="center"/>
          </w:tcPr>
          <w:p w14:paraId="5492F939" w14:textId="77777777" w:rsidR="00DC5350" w:rsidRPr="00815724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 w:val="restart"/>
            <w:vAlign w:val="center"/>
          </w:tcPr>
          <w:p w14:paraId="02B7FB13" w14:textId="77777777" w:rsidR="00A14123" w:rsidRPr="00CD3CC7" w:rsidRDefault="00A14123" w:rsidP="007D268A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 xml:space="preserve">POSTĘPOWANIA AWANSOWE </w:t>
            </w:r>
          </w:p>
          <w:p w14:paraId="256FDD38" w14:textId="5A78712D" w:rsidR="00DC5350" w:rsidRPr="00CD3CC7" w:rsidRDefault="00A14123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(</w:t>
            </w:r>
            <w:r w:rsidR="00DC5350" w:rsidRPr="00CD3CC7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STOPIEŃ DR/DR HAB.</w:t>
            </w:r>
            <w:r w:rsidRPr="00CD3CC7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t>)</w:t>
            </w:r>
          </w:p>
          <w:p w14:paraId="4F867B32" w14:textId="68A9ACE6" w:rsidR="00DC5350" w:rsidRPr="00CD3CC7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  <w:br/>
            </w: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edycja/podgląd)</w:t>
            </w:r>
          </w:p>
        </w:tc>
        <w:tc>
          <w:tcPr>
            <w:tcW w:w="949" w:type="pct"/>
            <w:tcBorders>
              <w:bottom w:val="dotted" w:sz="4" w:space="0" w:color="auto"/>
            </w:tcBorders>
            <w:vAlign w:val="center"/>
          </w:tcPr>
          <w:p w14:paraId="7530FC6F" w14:textId="77777777" w:rsidR="00DC5350" w:rsidRPr="00815724" w:rsidRDefault="00DC5350" w:rsidP="007D268A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Dział Nauki</w:t>
            </w:r>
          </w:p>
        </w:tc>
        <w:tc>
          <w:tcPr>
            <w:tcW w:w="632" w:type="pct"/>
            <w:tcBorders>
              <w:bottom w:val="dotted" w:sz="4" w:space="0" w:color="auto"/>
            </w:tcBorders>
            <w:vAlign w:val="center"/>
          </w:tcPr>
          <w:p w14:paraId="73513544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1310" w:type="pct"/>
            <w:tcBorders>
              <w:bottom w:val="dotted" w:sz="4" w:space="0" w:color="auto"/>
            </w:tcBorders>
            <w:vAlign w:val="center"/>
          </w:tcPr>
          <w:p w14:paraId="0D757727" w14:textId="144BE149" w:rsidR="00DC5350" w:rsidRPr="00710F79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710F79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dokumentacja przewodu doktorskiego/</w:t>
            </w:r>
            <w:r w:rsidR="0042608B" w:rsidRPr="00710F79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Pr="00710F79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postępowania w sprawie nadania stopnia doktora;</w:t>
            </w:r>
          </w:p>
          <w:p w14:paraId="477F183F" w14:textId="4245DE3E" w:rsidR="00DC5350" w:rsidRPr="00710F79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10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dokumentacja postępowania habilitacyjnego/</w:t>
            </w:r>
            <w:r w:rsidR="0042608B" w:rsidRPr="00710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10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postępowania w sprawie nadania stopnia doktora</w:t>
            </w:r>
            <w:r w:rsidR="0042608B" w:rsidRPr="00710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10F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habilitowanego.</w:t>
            </w:r>
          </w:p>
        </w:tc>
        <w:tc>
          <w:tcPr>
            <w:tcW w:w="1027" w:type="pct"/>
            <w:tcBorders>
              <w:bottom w:val="dotted" w:sz="4" w:space="0" w:color="auto"/>
            </w:tcBorders>
            <w:vAlign w:val="center"/>
          </w:tcPr>
          <w:p w14:paraId="71D20D37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wprowadza 14 dni od wszczęcia postępowania</w:t>
            </w:r>
          </w:p>
          <w:p w14:paraId="2251D924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zaistnieniu zmiany albo uzyskaniu informacji o zmianie</w:t>
            </w:r>
          </w:p>
        </w:tc>
      </w:tr>
      <w:tr w:rsidR="005C488D" w:rsidRPr="00815724" w14:paraId="7A245377" w14:textId="77777777" w:rsidTr="007D268A">
        <w:trPr>
          <w:trHeight w:val="567"/>
        </w:trPr>
        <w:tc>
          <w:tcPr>
            <w:tcW w:w="168" w:type="pct"/>
            <w:vMerge/>
            <w:vAlign w:val="center"/>
          </w:tcPr>
          <w:p w14:paraId="183CB45D" w14:textId="77777777" w:rsidR="00DC5350" w:rsidRPr="00F17875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Merge/>
            <w:vAlign w:val="center"/>
          </w:tcPr>
          <w:p w14:paraId="6BE0133F" w14:textId="77777777" w:rsidR="00DC5350" w:rsidRPr="00F17875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949" w:type="pct"/>
            <w:tcBorders>
              <w:top w:val="dotted" w:sz="4" w:space="0" w:color="auto"/>
            </w:tcBorders>
            <w:vAlign w:val="center"/>
          </w:tcPr>
          <w:p w14:paraId="0E4F5253" w14:textId="65B5B301" w:rsidR="00DC5350" w:rsidRPr="00815724" w:rsidRDefault="00DC5350" w:rsidP="007D268A">
            <w:pPr>
              <w:ind w:left="33" w:right="144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</w:t>
            </w: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–</w:t>
            </w:r>
            <w:r w:rsidRPr="00CD3CC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 xml:space="preserve"> podgląd</w:t>
            </w:r>
          </w:p>
        </w:tc>
        <w:tc>
          <w:tcPr>
            <w:tcW w:w="632" w:type="pct"/>
            <w:tcBorders>
              <w:top w:val="dotted" w:sz="4" w:space="0" w:color="auto"/>
            </w:tcBorders>
            <w:vAlign w:val="center"/>
          </w:tcPr>
          <w:p w14:paraId="1415E623" w14:textId="216BC950" w:rsidR="00DC5350" w:rsidRPr="00B84579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310" w:type="pct"/>
            <w:tcBorders>
              <w:top w:val="dotted" w:sz="4" w:space="0" w:color="auto"/>
            </w:tcBorders>
            <w:vAlign w:val="center"/>
          </w:tcPr>
          <w:p w14:paraId="272A9818" w14:textId="4FB5D331" w:rsidR="00DC5350" w:rsidRPr="00B84579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pl-PL"/>
              </w:rPr>
              <w:t>wprowadzanie danych do Uczelnia.XP</w:t>
            </w:r>
          </w:p>
        </w:tc>
        <w:tc>
          <w:tcPr>
            <w:tcW w:w="1027" w:type="pct"/>
            <w:tcBorders>
              <w:top w:val="dotted" w:sz="4" w:space="0" w:color="auto"/>
            </w:tcBorders>
            <w:vAlign w:val="center"/>
          </w:tcPr>
          <w:p w14:paraId="2819A038" w14:textId="5114EDDD" w:rsidR="00DC5350" w:rsidRPr="00B84579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B84579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weryfikacja poprawności danych wprowadzonych do Systemu POL-on</w:t>
            </w:r>
          </w:p>
        </w:tc>
      </w:tr>
      <w:tr w:rsidR="00DC5350" w:rsidRPr="00CC16AB" w14:paraId="2CA3F9FE" w14:textId="77777777" w:rsidTr="007D268A">
        <w:trPr>
          <w:trHeight w:val="510"/>
        </w:trPr>
        <w:tc>
          <w:tcPr>
            <w:tcW w:w="5000" w:type="pct"/>
            <w:gridSpan w:val="6"/>
            <w:vAlign w:val="center"/>
          </w:tcPr>
          <w:p w14:paraId="6678355C" w14:textId="7D783C90" w:rsidR="00DC5350" w:rsidRPr="00CC16AB" w:rsidRDefault="00DC5350" w:rsidP="007D268A">
            <w:pPr>
              <w:keepNext/>
              <w:spacing w:line="276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osób upoważnionych do podpisywania dokumentów </w:t>
            </w: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349 ustawy)</w:t>
            </w:r>
          </w:p>
        </w:tc>
      </w:tr>
      <w:tr w:rsidR="005C488D" w:rsidRPr="00815724" w14:paraId="727270ED" w14:textId="77777777" w:rsidTr="007D268A">
        <w:trPr>
          <w:trHeight w:val="1474"/>
        </w:trPr>
        <w:tc>
          <w:tcPr>
            <w:tcW w:w="168" w:type="pct"/>
            <w:vAlign w:val="center"/>
          </w:tcPr>
          <w:p w14:paraId="29BA4A82" w14:textId="77777777" w:rsidR="00DC5350" w:rsidRPr="00815724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Align w:val="center"/>
          </w:tcPr>
          <w:p w14:paraId="0D38B9C0" w14:textId="77777777" w:rsidR="00DC5350" w:rsidRDefault="00DC535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NAWA </w:t>
            </w:r>
          </w:p>
          <w:p w14:paraId="6AC930C5" w14:textId="5ED3F8C7" w:rsidR="00DC5350" w:rsidRPr="00815724" w:rsidRDefault="00DC5350" w:rsidP="007D268A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(typ dostępu: edycja)</w:t>
            </w:r>
          </w:p>
        </w:tc>
        <w:tc>
          <w:tcPr>
            <w:tcW w:w="949" w:type="pct"/>
            <w:vAlign w:val="center"/>
          </w:tcPr>
          <w:p w14:paraId="4360E3B6" w14:textId="77777777" w:rsidR="00DC5350" w:rsidRPr="00815724" w:rsidRDefault="00DC535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Dział Kształcenia</w:t>
            </w:r>
          </w:p>
          <w:p w14:paraId="770C978D" w14:textId="77777777" w:rsidR="00DC5350" w:rsidRPr="00815724" w:rsidRDefault="00DC5350" w:rsidP="007D268A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Nauki</w:t>
            </w:r>
          </w:p>
          <w:p w14:paraId="391F05A4" w14:textId="77777777" w:rsidR="00DC5350" w:rsidRPr="00815724" w:rsidRDefault="00DC5350" w:rsidP="007D268A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ds. Studenckich</w:t>
            </w:r>
          </w:p>
        </w:tc>
        <w:tc>
          <w:tcPr>
            <w:tcW w:w="632" w:type="pct"/>
            <w:vAlign w:val="center"/>
          </w:tcPr>
          <w:p w14:paraId="76284382" w14:textId="77777777" w:rsidR="00DC5350" w:rsidRPr="00815724" w:rsidRDefault="00DC5350" w:rsidP="007D268A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Rektor</w:t>
            </w:r>
          </w:p>
        </w:tc>
        <w:tc>
          <w:tcPr>
            <w:tcW w:w="1310" w:type="pct"/>
            <w:vAlign w:val="center"/>
          </w:tcPr>
          <w:p w14:paraId="01B2D7C1" w14:textId="77777777" w:rsidR="00DC5350" w:rsidRPr="00F02C14" w:rsidRDefault="00DC5350" w:rsidP="007D268A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pl-PL"/>
              </w:rPr>
              <w:t xml:space="preserve">wewnętrzne akty normatywne </w:t>
            </w:r>
            <w:r w:rsidRPr="00F02C1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wprowadzające wzory dyplomów lub zatwierdzone przez rektora wzory dokumentów;</w:t>
            </w:r>
          </w:p>
          <w:p w14:paraId="0BCB16EE" w14:textId="77777777" w:rsidR="002C00E2" w:rsidRPr="00F02C14" w:rsidRDefault="002C00E2" w:rsidP="007D268A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wzory pieczęci urzędowych; </w:t>
            </w:r>
          </w:p>
          <w:p w14:paraId="450BAE9A" w14:textId="1BF22D99" w:rsidR="00DC5350" w:rsidRPr="00F02C14" w:rsidRDefault="002C00E2" w:rsidP="007D268A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02C1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dane osób upoważnionych i wzory ich podpisów;</w:t>
            </w:r>
            <w:r w:rsidR="00736EE4" w:rsidRPr="00F02C1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wzory zaświadczeń</w:t>
            </w:r>
            <w:r w:rsidRPr="00F02C1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27" w:type="pct"/>
            <w:vAlign w:val="center"/>
          </w:tcPr>
          <w:p w14:paraId="17BAB038" w14:textId="77777777" w:rsidR="00974637" w:rsidRDefault="00974637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</w:t>
            </w:r>
            <w:r w:rsidR="00DC5350" w:rsidRPr="00815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iezwłocznie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po zaistnieniu zmiany.</w:t>
            </w:r>
          </w:p>
          <w:p w14:paraId="6082C810" w14:textId="3A603414" w:rsidR="00DC5350" w:rsidRDefault="00974637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C361938" w14:textId="36856145" w:rsidR="00974637" w:rsidRPr="00815724" w:rsidRDefault="00974637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E20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Danych zamieszczonych w bazie </w:t>
            </w:r>
            <w:r w:rsidRPr="00E20438">
              <w:rPr>
                <w:rStyle w:val="highlight"/>
                <w:rFonts w:ascii="Times New Roman" w:hAnsi="Times New Roman" w:cs="Times New Roman"/>
                <w:sz w:val="20"/>
                <w:szCs w:val="20"/>
                <w:lang w:val="pl-PL"/>
              </w:rPr>
              <w:t>osób upoważnionych</w:t>
            </w:r>
            <w:r w:rsidRPr="00E20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usuwa się</w:t>
            </w:r>
          </w:p>
        </w:tc>
      </w:tr>
      <w:tr w:rsidR="00DC5350" w:rsidRPr="00CC16AB" w14:paraId="1744C672" w14:textId="77777777" w:rsidTr="007D268A">
        <w:trPr>
          <w:trHeight w:val="510"/>
        </w:trPr>
        <w:tc>
          <w:tcPr>
            <w:tcW w:w="5000" w:type="pct"/>
            <w:gridSpan w:val="6"/>
            <w:vAlign w:val="center"/>
          </w:tcPr>
          <w:p w14:paraId="2B633068" w14:textId="16ABA355" w:rsidR="00DC5350" w:rsidRPr="00CC16AB" w:rsidRDefault="00DC5350" w:rsidP="007D268A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 xml:space="preserve">Baza dokumentów planistyczno-sprawozdawczych </w:t>
            </w: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lang w:val="pl-PL"/>
              </w:rPr>
              <w:t>(art. 350 ustawy)</w:t>
            </w:r>
          </w:p>
        </w:tc>
      </w:tr>
      <w:tr w:rsidR="005C488D" w:rsidRPr="00815724" w14:paraId="1ECD47BB" w14:textId="77777777" w:rsidTr="007D268A">
        <w:trPr>
          <w:trHeight w:val="1788"/>
        </w:trPr>
        <w:tc>
          <w:tcPr>
            <w:tcW w:w="168" w:type="pct"/>
            <w:vAlign w:val="center"/>
          </w:tcPr>
          <w:p w14:paraId="447DD3E3" w14:textId="77777777" w:rsidR="00DC5350" w:rsidRPr="00815724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vAlign w:val="center"/>
          </w:tcPr>
          <w:p w14:paraId="2A368874" w14:textId="7ABC8DBD" w:rsidR="00DC5350" w:rsidRPr="00815724" w:rsidRDefault="00DC5350" w:rsidP="007D268A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BAZA DOKUMENTÓW</w:t>
            </w:r>
            <w:r w:rsidRPr="00537C80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 </w:t>
            </w: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PLANISTYCZNO-SPRAWOZDAWCZ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YCH</w:t>
            </w:r>
          </w:p>
          <w:p w14:paraId="71E62F18" w14:textId="77777777" w:rsidR="00DC5350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(SPRAWOZDANIA FINANSOWE)</w:t>
            </w:r>
          </w:p>
          <w:p w14:paraId="091D8D94" w14:textId="39AFC477" w:rsidR="00DC5350" w:rsidRPr="00815724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(typ dostępu: edycja/podgląd – uprawnienia przypisane wyłącznie do </w:t>
            </w:r>
            <w:r w:rsidR="004578E8"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uczelni</w:t>
            </w: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949" w:type="pct"/>
            <w:vAlign w:val="center"/>
          </w:tcPr>
          <w:p w14:paraId="4DCD2C86" w14:textId="77777777" w:rsidR="00DC5350" w:rsidRPr="00815724" w:rsidRDefault="00DC5350" w:rsidP="007D268A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Kwestura</w:t>
            </w:r>
          </w:p>
        </w:tc>
        <w:tc>
          <w:tcPr>
            <w:tcW w:w="632" w:type="pct"/>
            <w:vAlign w:val="center"/>
          </w:tcPr>
          <w:p w14:paraId="5331EEA4" w14:textId="77777777" w:rsidR="00DC5350" w:rsidRPr="00815724" w:rsidRDefault="00DC5350" w:rsidP="007D268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Kwestor</w:t>
            </w:r>
          </w:p>
        </w:tc>
        <w:tc>
          <w:tcPr>
            <w:tcW w:w="1310" w:type="pct"/>
            <w:vAlign w:val="center"/>
          </w:tcPr>
          <w:p w14:paraId="3D9CDAE0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wewnętrzne akty normatywne;</w:t>
            </w:r>
          </w:p>
          <w:p w14:paraId="4585A049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plan rzeczowo-finansowy wraz ze sprawozdaniem z jego wykonania;</w:t>
            </w:r>
          </w:p>
          <w:p w14:paraId="3262F35A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sprawozdania i raporty z wykorzystania środków finansowych (art. 365);</w:t>
            </w:r>
          </w:p>
          <w:p w14:paraId="191E8D94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roczne sprawozdania finansowe zbadane przez firmę audytorską</w:t>
            </w:r>
          </w:p>
        </w:tc>
        <w:tc>
          <w:tcPr>
            <w:tcW w:w="1027" w:type="pct"/>
            <w:vAlign w:val="center"/>
          </w:tcPr>
          <w:p w14:paraId="442A1DFD" w14:textId="5CFCAFD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zgodnie z </w:t>
            </w:r>
            <w:r w:rsidRPr="00CD3CC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§ 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rozporządzenia </w:t>
            </w:r>
            <w:r w:rsidRPr="00FA756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MNiSW z dnia 6 marca 2019 r. w sprawie danych przetwarzanych w Zintegrowanym Systemie Informacji o Szkolnictwie Wyższym i Nauce POL-on</w:t>
            </w:r>
          </w:p>
        </w:tc>
      </w:tr>
      <w:tr w:rsidR="00DC5350" w:rsidRPr="00CC16AB" w14:paraId="3D81D8F3" w14:textId="77777777" w:rsidTr="007D268A">
        <w:trPr>
          <w:trHeight w:val="51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4459C16" w14:textId="77777777" w:rsidR="00DC5350" w:rsidRPr="00CC16AB" w:rsidRDefault="00DC5350" w:rsidP="007D26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CC16AB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Inne</w:t>
            </w:r>
          </w:p>
        </w:tc>
      </w:tr>
      <w:tr w:rsidR="005C488D" w:rsidRPr="00815724" w14:paraId="6A9022D7" w14:textId="77777777" w:rsidTr="007D268A">
        <w:trPr>
          <w:trHeight w:val="147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DC4" w14:textId="77777777" w:rsidR="00DC5350" w:rsidRPr="00815724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D9BA" w14:textId="77777777" w:rsidR="00DC5350" w:rsidRPr="00CD3CC7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GUS - SPRAWOZDANIA </w:t>
            </w:r>
          </w:p>
          <w:p w14:paraId="789D2FD8" w14:textId="64395907" w:rsidR="00DC5350" w:rsidRPr="00CD3CC7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(m.in. sprawozdania: S-10, S-11, S-12; S-M-POLON)</w:t>
            </w:r>
          </w:p>
          <w:p w14:paraId="258D3CA6" w14:textId="646A416A" w:rsidR="00DC5350" w:rsidRPr="00CD3CC7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 xml:space="preserve">(typ dostępu: edycja/podgląd – uprawnienia przypisane wyłącznie do </w:t>
            </w:r>
            <w:r w:rsidR="004578E8"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uczelni</w:t>
            </w:r>
            <w:r w:rsidRPr="00CD3CC7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774F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wyznaczeni pracownicy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4B9" w14:textId="77777777" w:rsidR="00DC5350" w:rsidRPr="00815724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81572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kierownicy jednostek organizacyjnych ZUT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A92" w14:textId="065DF4E2" w:rsidR="00DC5350" w:rsidRPr="00B55904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green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dane wymagane na potrzeby statystyki publicznej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A2C" w14:textId="642553EA" w:rsidR="00DC5350" w:rsidRPr="00B55904" w:rsidRDefault="00300709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terminy przekazywania danych </w:t>
            </w:r>
            <w:r w:rsidR="002E738E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ustala </w:t>
            </w:r>
            <w:r w:rsidR="00DC5350" w:rsidRPr="00CD3CC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minister właściwy ds. szkolnictwa wyższego i nauki </w:t>
            </w:r>
          </w:p>
        </w:tc>
      </w:tr>
      <w:tr w:rsidR="005C488D" w:rsidRPr="00815724" w14:paraId="063BE345" w14:textId="77777777" w:rsidTr="007D268A">
        <w:trPr>
          <w:trHeight w:val="13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AEE" w14:textId="77777777" w:rsidR="00DC5350" w:rsidRPr="00B55904" w:rsidRDefault="00DC5350" w:rsidP="007D268A">
            <w:pPr>
              <w:pStyle w:val="Akapitzlist"/>
              <w:numPr>
                <w:ilvl w:val="0"/>
                <w:numId w:val="12"/>
              </w:numPr>
              <w:ind w:left="414" w:hanging="3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985" w14:textId="63D0B741" w:rsidR="00DC5350" w:rsidRPr="001F6C3A" w:rsidRDefault="00DC5350" w:rsidP="007D26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green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OŚWIADCZENIA O ZGODNOŚCI DANYCH ZE STANEM FAKTYCZNYM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7415" w14:textId="51EB1A5F" w:rsidR="00DC5350" w:rsidRPr="001F6C3A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highlight w:val="green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Koordynator ds. Systemu POL-on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1A1" w14:textId="2FC642A1" w:rsidR="00DC5350" w:rsidRPr="001F6C3A" w:rsidRDefault="00DC5350" w:rsidP="007D268A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highlight w:val="green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 organizacji i rozwoju Uczelni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CBD3" w14:textId="16B57534" w:rsidR="00DC5350" w:rsidRPr="001F6C3A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highlight w:val="green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Oświadczenia Rektora dotyczące baz danych, o których mowa w art. 342 ust. 3 pkt 1-7 ustawy, składane na podstawie oświadczeń kierowników </w:t>
            </w:r>
            <w:r w:rsidRPr="00CD3CC7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5"/>
                <w:sz w:val="20"/>
                <w:lang w:val="pl-PL"/>
              </w:rPr>
              <w:t>jednostek organizacyjnych odpowiedzialnych za wprowadzanie danych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2B6E" w14:textId="02A4A7B6" w:rsidR="00DC5350" w:rsidRPr="001F6C3A" w:rsidRDefault="00DC5350" w:rsidP="007D268A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CD3CC7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do dnia 31 stycznia według stanu na dzień 31 grudnia</w:t>
            </w:r>
          </w:p>
        </w:tc>
      </w:tr>
    </w:tbl>
    <w:p w14:paraId="369591DC" w14:textId="4C388C61" w:rsidR="008D223F" w:rsidRPr="00815724" w:rsidRDefault="002B718C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-4"/>
          <w:w w:val="105"/>
          <w:sz w:val="20"/>
          <w:szCs w:val="20"/>
        </w:rPr>
        <w:br w:type="textWrapping" w:clear="all"/>
      </w:r>
    </w:p>
    <w:p w14:paraId="23097326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8D223F" w:rsidRPr="00815724" w:rsidSect="00A74AF5">
          <w:pgSz w:w="16838" w:h="11899" w:orient="landscape"/>
          <w:pgMar w:top="454" w:right="567" w:bottom="454" w:left="567" w:header="454" w:footer="454" w:gutter="0"/>
          <w:cols w:space="708"/>
          <w:docGrid w:linePitch="326"/>
        </w:sectPr>
      </w:pPr>
    </w:p>
    <w:p w14:paraId="3C93448F" w14:textId="77777777" w:rsidR="008D223F" w:rsidRPr="00815724" w:rsidRDefault="008D223F" w:rsidP="008D223F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15724"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14:paraId="78B9EDEC" w14:textId="2137B817" w:rsidR="008D223F" w:rsidRPr="00815724" w:rsidRDefault="00D2606D" w:rsidP="008D223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4C047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4C047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14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styczn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ia 202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</w:t>
      </w:r>
      <w:r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14:paraId="0FE97DFC" w14:textId="77777777" w:rsidR="008D223F" w:rsidRPr="00815724" w:rsidRDefault="008D223F" w:rsidP="00EE2721">
      <w:pPr>
        <w:tabs>
          <w:tab w:val="left" w:pos="6096"/>
        </w:tabs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15724">
        <w:rPr>
          <w:rFonts w:ascii="Times New Roman" w:eastAsia="Calibri" w:hAnsi="Times New Roman" w:cs="Times New Roman"/>
          <w:sz w:val="24"/>
        </w:rPr>
        <w:t xml:space="preserve">Szczecin, dnia </w:t>
      </w:r>
      <w:r w:rsidRPr="00815724">
        <w:rPr>
          <w:rFonts w:ascii="Times New Roman" w:eastAsia="Calibri" w:hAnsi="Times New Roman" w:cs="Times New Roman"/>
          <w:sz w:val="20"/>
          <w:szCs w:val="20"/>
        </w:rPr>
        <w:t>………………….………..……</w:t>
      </w:r>
    </w:p>
    <w:p w14:paraId="0B92DAC8" w14:textId="77777777" w:rsidR="008D223F" w:rsidRPr="00815724" w:rsidRDefault="008D223F" w:rsidP="00591A10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15724">
        <w:rPr>
          <w:rFonts w:ascii="Times New Roman" w:eastAsia="Times New Roman" w:hAnsi="Times New Roman" w:cs="Times New Roman"/>
          <w:b/>
          <w:color w:val="333333"/>
          <w:spacing w:val="40"/>
          <w:sz w:val="24"/>
          <w:szCs w:val="24"/>
          <w:lang w:eastAsia="pl-PL"/>
        </w:rPr>
        <w:t>WNIOSEK</w:t>
      </w:r>
    </w:p>
    <w:p w14:paraId="1BDFE0E8" w14:textId="34700953" w:rsidR="008D223F" w:rsidRPr="00D378E0" w:rsidRDefault="005670B3" w:rsidP="00D378E0">
      <w:pPr>
        <w:pStyle w:val="Akapitzlist"/>
        <w:numPr>
          <w:ilvl w:val="1"/>
          <w:numId w:val="29"/>
        </w:numPr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lang w:eastAsia="pl-PL"/>
        </w:rPr>
      </w:pP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założenie</w:t>
      </w:r>
      <w:r w:rsidR="00156D8D"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/</w:t>
      </w:r>
      <w:r w:rsidR="00156D8D" w:rsidRPr="00CD3CC7">
        <w:rPr>
          <w:rFonts w:ascii="Times New Roman" w:eastAsia="Times New Roman" w:hAnsi="Times New Roman" w:cs="Times New Roman"/>
          <w:smallCaps/>
          <w:color w:val="333333"/>
          <w:lang w:eastAsia="pl-PL"/>
        </w:rPr>
        <w:t>zawieszenie</w:t>
      </w:r>
      <w:r w:rsidR="00156D8D"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*</w:t>
      </w: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 </w:t>
      </w:r>
      <w:r w:rsidR="008D223F" w:rsidRPr="00D378E0">
        <w:rPr>
          <w:rFonts w:ascii="Times New Roman" w:eastAsia="Times New Roman" w:hAnsi="Times New Roman" w:cs="Times New Roman"/>
          <w:color w:val="333333"/>
          <w:lang w:eastAsia="pl-PL"/>
        </w:rPr>
        <w:t>konta w Systemie POL-on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4"/>
        <w:gridCol w:w="4358"/>
      </w:tblGrid>
      <w:tr w:rsidR="00014CFB" w:rsidRPr="00815724" w14:paraId="032E11F4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6F24B9EA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Imię i nazwisko:</w:t>
            </w:r>
          </w:p>
        </w:tc>
        <w:tc>
          <w:tcPr>
            <w:tcW w:w="4358" w:type="dxa"/>
          </w:tcPr>
          <w:p w14:paraId="6EFD36D9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2636806B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EEF44BD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Jednostka organizacyjna ZUT:</w:t>
            </w:r>
          </w:p>
        </w:tc>
        <w:tc>
          <w:tcPr>
            <w:tcW w:w="4358" w:type="dxa"/>
          </w:tcPr>
          <w:p w14:paraId="3C2D0570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0BB4A462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5E81210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Numer telefonu </w:t>
            </w:r>
            <w:r w:rsidRPr="00014CF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6309D81C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491CB98E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70161AFE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E-mail </w:t>
            </w:r>
            <w:r w:rsidRPr="00014CF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pl-PL" w:eastAsia="pl-PL"/>
              </w:rPr>
              <w:t>(służbowy)</w:t>
            </w: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:</w:t>
            </w:r>
          </w:p>
        </w:tc>
        <w:tc>
          <w:tcPr>
            <w:tcW w:w="4358" w:type="dxa"/>
          </w:tcPr>
          <w:p w14:paraId="1B167F42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  <w:tr w:rsidR="00014CFB" w:rsidRPr="00815724" w14:paraId="78C5FAD7" w14:textId="77777777" w:rsidTr="007B59A9">
        <w:trPr>
          <w:trHeight w:val="510"/>
        </w:trPr>
        <w:tc>
          <w:tcPr>
            <w:tcW w:w="4394" w:type="dxa"/>
            <w:vAlign w:val="center"/>
          </w:tcPr>
          <w:p w14:paraId="28499F44" w14:textId="77777777" w:rsidR="00014CFB" w:rsidRPr="00014CFB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Data ustania stosunku pracy:</w:t>
            </w:r>
          </w:p>
        </w:tc>
        <w:tc>
          <w:tcPr>
            <w:tcW w:w="4358" w:type="dxa"/>
          </w:tcPr>
          <w:p w14:paraId="2B6FBD82" w14:textId="77777777" w:rsidR="00014CFB" w:rsidRPr="00014CFB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22A08E13" w14:textId="720D7DF5" w:rsidR="00AA4985" w:rsidRDefault="00AA4985" w:rsidP="00D378E0">
      <w:pPr>
        <w:pStyle w:val="Akapitzlist"/>
        <w:numPr>
          <w:ilvl w:val="1"/>
          <w:numId w:val="29"/>
        </w:numPr>
        <w:spacing w:before="360"/>
        <w:ind w:left="567"/>
      </w:pP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>zmianę/cofnięcie/</w:t>
      </w:r>
      <w:r w:rsidR="002E738E">
        <w:rPr>
          <w:rFonts w:ascii="Times New Roman" w:eastAsia="Times New Roman" w:hAnsi="Times New Roman" w:cs="Times New Roman"/>
          <w:smallCaps/>
          <w:color w:val="333333"/>
          <w:lang w:eastAsia="pl-PL"/>
        </w:rPr>
        <w:t>nadanie</w:t>
      </w:r>
      <w:r w:rsidRPr="00D378E0">
        <w:rPr>
          <w:rFonts w:ascii="Times New Roman" w:eastAsia="Times New Roman" w:hAnsi="Times New Roman" w:cs="Times New Roman"/>
          <w:smallCaps/>
          <w:color w:val="333333"/>
          <w:lang w:eastAsia="pl-PL"/>
        </w:rPr>
        <w:t xml:space="preserve"> *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uprawnień </w:t>
      </w:r>
      <w:r w:rsidR="00CD2412">
        <w:rPr>
          <w:rFonts w:ascii="Times New Roman" w:eastAsia="Times New Roman" w:hAnsi="Times New Roman" w:cs="Times New Roman"/>
          <w:color w:val="333333"/>
          <w:lang w:eastAsia="pl-PL"/>
        </w:rPr>
        <w:t>w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System</w:t>
      </w:r>
      <w:r w:rsidR="00CD2412">
        <w:rPr>
          <w:rFonts w:ascii="Times New Roman" w:eastAsia="Times New Roman" w:hAnsi="Times New Roman" w:cs="Times New Roman"/>
          <w:color w:val="333333"/>
          <w:lang w:eastAsia="pl-PL"/>
        </w:rPr>
        <w:t>ie</w:t>
      </w:r>
      <w:r w:rsidRPr="00D378E0">
        <w:rPr>
          <w:rFonts w:ascii="Times New Roman" w:eastAsia="Times New Roman" w:hAnsi="Times New Roman" w:cs="Times New Roman"/>
          <w:color w:val="333333"/>
          <w:lang w:eastAsia="pl-PL"/>
        </w:rPr>
        <w:t xml:space="preserve"> POL-on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4"/>
        <w:gridCol w:w="2179"/>
        <w:gridCol w:w="2179"/>
      </w:tblGrid>
      <w:tr w:rsidR="00014CFB" w:rsidRPr="00815724" w14:paraId="1713CE9A" w14:textId="77777777" w:rsidTr="007B59A9">
        <w:trPr>
          <w:trHeight w:val="340"/>
        </w:trPr>
        <w:tc>
          <w:tcPr>
            <w:tcW w:w="4394" w:type="dxa"/>
            <w:vMerge w:val="restart"/>
            <w:vAlign w:val="center"/>
          </w:tcPr>
          <w:p w14:paraId="33B6CC00" w14:textId="00662659" w:rsidR="00014CFB" w:rsidRPr="00CD3CC7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Zakres uprawnień (moduły – określone zgodnie z załącznikiem nr 1 do </w:t>
            </w:r>
            <w:r w:rsidR="002348AA"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zarządzenia</w:t>
            </w: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):</w:t>
            </w:r>
          </w:p>
        </w:tc>
        <w:tc>
          <w:tcPr>
            <w:tcW w:w="4358" w:type="dxa"/>
            <w:gridSpan w:val="2"/>
            <w:vAlign w:val="center"/>
          </w:tcPr>
          <w:p w14:paraId="06BCE116" w14:textId="77777777" w:rsidR="00014CFB" w:rsidRPr="00014CFB" w:rsidRDefault="00014CFB" w:rsidP="008D223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Typ dostępu</w:t>
            </w:r>
          </w:p>
        </w:tc>
      </w:tr>
      <w:tr w:rsidR="00014CFB" w:rsidRPr="00815724" w14:paraId="298B3959" w14:textId="77777777" w:rsidTr="007B59A9">
        <w:trPr>
          <w:trHeight w:val="340"/>
        </w:trPr>
        <w:tc>
          <w:tcPr>
            <w:tcW w:w="4394" w:type="dxa"/>
            <w:vMerge/>
            <w:vAlign w:val="center"/>
          </w:tcPr>
          <w:p w14:paraId="3A9038A2" w14:textId="77777777" w:rsidR="00014CFB" w:rsidRPr="00CD3CC7" w:rsidRDefault="00014CFB" w:rsidP="008D223F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49D97B17" w14:textId="77777777" w:rsidR="00014CFB" w:rsidRPr="00014CFB" w:rsidRDefault="00014CFB" w:rsidP="008D223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edycja</w:t>
            </w:r>
          </w:p>
        </w:tc>
        <w:tc>
          <w:tcPr>
            <w:tcW w:w="2179" w:type="dxa"/>
            <w:vAlign w:val="center"/>
          </w:tcPr>
          <w:p w14:paraId="3753EBD6" w14:textId="77777777" w:rsidR="00014CFB" w:rsidRPr="00014CFB" w:rsidRDefault="00014CFB" w:rsidP="008D223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014CF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podgląd</w:t>
            </w:r>
          </w:p>
        </w:tc>
      </w:tr>
      <w:tr w:rsidR="00014CFB" w:rsidRPr="00040A75" w14:paraId="187B508B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4529FA02" w14:textId="7BB1F43D" w:rsidR="00014CFB" w:rsidRPr="00CD3CC7" w:rsidRDefault="00014CFB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Pracownicy</w:t>
            </w:r>
          </w:p>
        </w:tc>
        <w:tc>
          <w:tcPr>
            <w:tcW w:w="2179" w:type="dxa"/>
            <w:vAlign w:val="center"/>
          </w:tcPr>
          <w:p w14:paraId="766909DF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36ACA679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7A4C9C71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64125434" w14:textId="7AC07853" w:rsidR="00014CFB" w:rsidRPr="00CD3CC7" w:rsidRDefault="00014CFB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Studenci i pomoc materialna</w:t>
            </w:r>
          </w:p>
        </w:tc>
        <w:tc>
          <w:tcPr>
            <w:tcW w:w="2179" w:type="dxa"/>
            <w:vAlign w:val="center"/>
          </w:tcPr>
          <w:p w14:paraId="2E353ED6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4BB85974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5EBACE43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5D55FA4B" w14:textId="10918251" w:rsidR="00014CFB" w:rsidRPr="00CD3CC7" w:rsidRDefault="00014CFB" w:rsidP="00CD3CC7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Osoby ubiegające się o stopień doktora/Doktoranci</w:t>
            </w:r>
          </w:p>
        </w:tc>
        <w:tc>
          <w:tcPr>
            <w:tcW w:w="2179" w:type="dxa"/>
            <w:vAlign w:val="center"/>
          </w:tcPr>
          <w:p w14:paraId="466FF765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5072C9F6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728C4B2E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65E3EE28" w14:textId="38F001FA" w:rsidR="00014CFB" w:rsidRPr="00CD3CC7" w:rsidRDefault="00014CFB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Kierunki studiów</w:t>
            </w:r>
          </w:p>
        </w:tc>
        <w:tc>
          <w:tcPr>
            <w:tcW w:w="2179" w:type="dxa"/>
            <w:vAlign w:val="center"/>
          </w:tcPr>
          <w:p w14:paraId="74345D0E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17E2CAD7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61BA6DFA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15A88052" w14:textId="0F19584E" w:rsidR="00014CFB" w:rsidRPr="00CD3CC7" w:rsidRDefault="00014CFB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Inwestycje</w:t>
            </w:r>
          </w:p>
        </w:tc>
        <w:tc>
          <w:tcPr>
            <w:tcW w:w="2179" w:type="dxa"/>
            <w:vAlign w:val="center"/>
          </w:tcPr>
          <w:p w14:paraId="7C4F7758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0FA25598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4676723F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34EB0F0E" w14:textId="20DA35E9" w:rsidR="00014CFB" w:rsidRPr="00CD3CC7" w:rsidRDefault="00014CFB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Patenty i prawa ochronne</w:t>
            </w:r>
          </w:p>
        </w:tc>
        <w:tc>
          <w:tcPr>
            <w:tcW w:w="2179" w:type="dxa"/>
            <w:vAlign w:val="center"/>
          </w:tcPr>
          <w:p w14:paraId="38AD55F7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6CC7C250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115E9016" w14:textId="77777777" w:rsidTr="00040A75">
        <w:trPr>
          <w:trHeight w:val="340"/>
        </w:trPr>
        <w:tc>
          <w:tcPr>
            <w:tcW w:w="4394" w:type="dxa"/>
            <w:vAlign w:val="center"/>
          </w:tcPr>
          <w:p w14:paraId="7F6FAB7D" w14:textId="5D24388B" w:rsidR="00014CFB" w:rsidRPr="00CD3CC7" w:rsidRDefault="00014CFB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Projekty naukowe</w:t>
            </w:r>
          </w:p>
        </w:tc>
        <w:tc>
          <w:tcPr>
            <w:tcW w:w="2179" w:type="dxa"/>
            <w:vAlign w:val="center"/>
          </w:tcPr>
          <w:p w14:paraId="7A12CC39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3E31A39D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4FD35A25" w14:textId="77777777" w:rsidTr="00040A75">
        <w:trPr>
          <w:trHeight w:val="340"/>
        </w:trPr>
        <w:tc>
          <w:tcPr>
            <w:tcW w:w="4394" w:type="dxa"/>
            <w:vAlign w:val="center"/>
          </w:tcPr>
          <w:p w14:paraId="1854CE12" w14:textId="07FDE711" w:rsidR="00014CFB" w:rsidRPr="00CD3CC7" w:rsidRDefault="00014CFB" w:rsidP="00CD3CC7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PBN – Polska Bibliografia Naukowa</w:t>
            </w:r>
            <w:r w:rsidR="00DC242F"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 – wyłącznie importerzy publikacji</w:t>
            </w:r>
          </w:p>
        </w:tc>
        <w:tc>
          <w:tcPr>
            <w:tcW w:w="2179" w:type="dxa"/>
            <w:vAlign w:val="center"/>
          </w:tcPr>
          <w:p w14:paraId="08724B01" w14:textId="72D75E9B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B41D43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03996CDE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560B2366" w14:textId="04DCED51" w:rsidR="00014CFB" w:rsidRPr="00CD3CC7" w:rsidRDefault="002348AA" w:rsidP="00642A2B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Osiągnięcia artystyczne</w:t>
            </w:r>
          </w:p>
        </w:tc>
        <w:tc>
          <w:tcPr>
            <w:tcW w:w="2179" w:type="dxa"/>
            <w:vAlign w:val="center"/>
          </w:tcPr>
          <w:p w14:paraId="0459D866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05CF7A74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14A7C248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2BFD5CAC" w14:textId="3910770D" w:rsidR="00014CFB" w:rsidRPr="00CD3CC7" w:rsidRDefault="002348AA" w:rsidP="00CC16AB">
            <w:pPr>
              <w:numPr>
                <w:ilvl w:val="0"/>
                <w:numId w:val="5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Szkoły doktorskie</w:t>
            </w:r>
          </w:p>
        </w:tc>
        <w:tc>
          <w:tcPr>
            <w:tcW w:w="2179" w:type="dxa"/>
            <w:vAlign w:val="center"/>
          </w:tcPr>
          <w:p w14:paraId="31D8F58C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6B50C523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591A10" w:rsidRPr="00040A75" w14:paraId="616F1C2A" w14:textId="77777777" w:rsidTr="00040A75">
        <w:trPr>
          <w:trHeight w:val="340"/>
        </w:trPr>
        <w:tc>
          <w:tcPr>
            <w:tcW w:w="4394" w:type="dxa"/>
            <w:vAlign w:val="center"/>
          </w:tcPr>
          <w:p w14:paraId="6491C348" w14:textId="3D27E35B" w:rsidR="00591A10" w:rsidRPr="00CD3CC7" w:rsidRDefault="004764E0" w:rsidP="00CC16AB">
            <w:pPr>
              <w:numPr>
                <w:ilvl w:val="0"/>
                <w:numId w:val="5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Dane </w:t>
            </w:r>
            <w:r w:rsidRPr="00710F79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finansowe</w:t>
            </w:r>
            <w:r w:rsidR="00CD141D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 xml:space="preserve"> </w:t>
            </w:r>
            <w:r w:rsidR="00CD141D" w:rsidRPr="00F7744B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jednostki</w:t>
            </w:r>
          </w:p>
        </w:tc>
        <w:tc>
          <w:tcPr>
            <w:tcW w:w="2179" w:type="dxa"/>
            <w:vAlign w:val="center"/>
          </w:tcPr>
          <w:p w14:paraId="46FD9A77" w14:textId="77777777" w:rsidR="00591A10" w:rsidRPr="00040A75" w:rsidRDefault="00591A10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eastAsia="pl-PL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0A1BA3FF" w14:textId="77777777" w:rsidR="00591A10" w:rsidRPr="00040A75" w:rsidRDefault="00591A10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eastAsia="pl-PL"/>
              </w:rPr>
            </w:pPr>
          </w:p>
        </w:tc>
      </w:tr>
      <w:tr w:rsidR="00014CFB" w:rsidRPr="00040A75" w14:paraId="7FD1BF14" w14:textId="77777777" w:rsidTr="00040A75">
        <w:trPr>
          <w:trHeight w:val="340"/>
        </w:trPr>
        <w:tc>
          <w:tcPr>
            <w:tcW w:w="4394" w:type="dxa"/>
            <w:vAlign w:val="center"/>
          </w:tcPr>
          <w:p w14:paraId="49CFE49A" w14:textId="4832F209" w:rsidR="00014CFB" w:rsidRPr="00CD3CC7" w:rsidRDefault="002348AA" w:rsidP="00CC16AB">
            <w:pPr>
              <w:numPr>
                <w:ilvl w:val="0"/>
                <w:numId w:val="5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Zasoby materialne/Infrastruktura</w:t>
            </w:r>
          </w:p>
        </w:tc>
        <w:tc>
          <w:tcPr>
            <w:tcW w:w="2179" w:type="dxa"/>
            <w:vAlign w:val="center"/>
          </w:tcPr>
          <w:p w14:paraId="4781C442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5852E96C" w14:textId="55C6D7C6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64EE544E" w14:textId="77777777" w:rsidTr="00040A75">
        <w:trPr>
          <w:trHeight w:val="340"/>
        </w:trPr>
        <w:tc>
          <w:tcPr>
            <w:tcW w:w="4394" w:type="dxa"/>
            <w:vAlign w:val="center"/>
          </w:tcPr>
          <w:p w14:paraId="3A5273DD" w14:textId="57566E3A" w:rsidR="00014CFB" w:rsidRPr="00CD3CC7" w:rsidRDefault="002348AA" w:rsidP="00CC16AB">
            <w:pPr>
              <w:numPr>
                <w:ilvl w:val="0"/>
                <w:numId w:val="5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Repozytorium pisemnych prac dyplomowych/ORPPD</w:t>
            </w:r>
          </w:p>
        </w:tc>
        <w:tc>
          <w:tcPr>
            <w:tcW w:w="2179" w:type="dxa"/>
            <w:vAlign w:val="center"/>
          </w:tcPr>
          <w:p w14:paraId="0833B4A3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A59267" w14:textId="59CA6BB2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01A280A8" w14:textId="77777777" w:rsidTr="00040A75">
        <w:trPr>
          <w:trHeight w:val="340"/>
        </w:trPr>
        <w:tc>
          <w:tcPr>
            <w:tcW w:w="4394" w:type="dxa"/>
            <w:vAlign w:val="center"/>
          </w:tcPr>
          <w:p w14:paraId="00719CE7" w14:textId="41374459" w:rsidR="00014CFB" w:rsidRPr="00CD3CC7" w:rsidRDefault="002348AA" w:rsidP="00CC16AB">
            <w:pPr>
              <w:numPr>
                <w:ilvl w:val="0"/>
                <w:numId w:val="5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Postępowania awansowe/Stopień dr, dr hab.</w:t>
            </w:r>
          </w:p>
        </w:tc>
        <w:tc>
          <w:tcPr>
            <w:tcW w:w="2179" w:type="dxa"/>
            <w:vAlign w:val="center"/>
          </w:tcPr>
          <w:p w14:paraId="219CE98A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1BB81FA3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014CFB" w:rsidRPr="00040A75" w14:paraId="456819BC" w14:textId="77777777" w:rsidTr="00040A75">
        <w:trPr>
          <w:trHeight w:val="340"/>
        </w:trPr>
        <w:tc>
          <w:tcPr>
            <w:tcW w:w="4394" w:type="dxa"/>
            <w:vAlign w:val="center"/>
          </w:tcPr>
          <w:p w14:paraId="36324D78" w14:textId="214E4007" w:rsidR="00014CFB" w:rsidRPr="00CD3CC7" w:rsidRDefault="002348AA" w:rsidP="00D2606D">
            <w:pPr>
              <w:numPr>
                <w:ilvl w:val="0"/>
                <w:numId w:val="5"/>
              </w:numPr>
              <w:ind w:left="341" w:hanging="454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NAWA</w:t>
            </w:r>
          </w:p>
        </w:tc>
        <w:tc>
          <w:tcPr>
            <w:tcW w:w="2179" w:type="dxa"/>
            <w:vAlign w:val="center"/>
          </w:tcPr>
          <w:p w14:paraId="42D2BD80" w14:textId="77777777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BCA73A" w14:textId="372A8D54" w:rsidR="00014CFB" w:rsidRPr="00040A75" w:rsidRDefault="00014CFB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2348AA" w:rsidRPr="00040A75" w14:paraId="0922397B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03698EB0" w14:textId="5F8AF73F" w:rsidR="002348AA" w:rsidRPr="00CD3CC7" w:rsidRDefault="002348AA" w:rsidP="00D2606D">
            <w:pPr>
              <w:numPr>
                <w:ilvl w:val="0"/>
                <w:numId w:val="5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Baza dokumentów planistyczno-sprawozdawczych/Sprawozdania finansowe</w:t>
            </w:r>
          </w:p>
        </w:tc>
        <w:tc>
          <w:tcPr>
            <w:tcW w:w="2179" w:type="dxa"/>
            <w:vAlign w:val="center"/>
          </w:tcPr>
          <w:p w14:paraId="0393B003" w14:textId="77777777" w:rsidR="002348AA" w:rsidRPr="00040A75" w:rsidRDefault="002348AA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53D40DCC" w14:textId="77777777" w:rsidR="002348AA" w:rsidRPr="00040A75" w:rsidRDefault="002348AA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highlight w:val="green"/>
                <w:lang w:val="pl-PL" w:eastAsia="pl-PL"/>
              </w:rPr>
            </w:pPr>
          </w:p>
        </w:tc>
      </w:tr>
      <w:tr w:rsidR="002348AA" w:rsidRPr="002348AA" w14:paraId="18ABEE76" w14:textId="77777777" w:rsidTr="007B59A9">
        <w:trPr>
          <w:trHeight w:val="340"/>
        </w:trPr>
        <w:tc>
          <w:tcPr>
            <w:tcW w:w="4394" w:type="dxa"/>
            <w:vAlign w:val="center"/>
          </w:tcPr>
          <w:p w14:paraId="4A18CCB1" w14:textId="0EF6B5D0" w:rsidR="002348AA" w:rsidRPr="00CD3CC7" w:rsidRDefault="002348AA" w:rsidP="00D2606D">
            <w:pPr>
              <w:numPr>
                <w:ilvl w:val="0"/>
                <w:numId w:val="5"/>
              </w:numPr>
              <w:ind w:left="341" w:hanging="454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  <w:r w:rsidRPr="00CD3CC7"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  <w:t>GUS-sprawozdania</w:t>
            </w:r>
          </w:p>
        </w:tc>
        <w:tc>
          <w:tcPr>
            <w:tcW w:w="2179" w:type="dxa"/>
            <w:vAlign w:val="center"/>
          </w:tcPr>
          <w:p w14:paraId="3471767C" w14:textId="77777777" w:rsidR="002348AA" w:rsidRPr="002348AA" w:rsidRDefault="002348AA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  <w:tc>
          <w:tcPr>
            <w:tcW w:w="2179" w:type="dxa"/>
            <w:vAlign w:val="center"/>
          </w:tcPr>
          <w:p w14:paraId="7FDB3C79" w14:textId="77777777" w:rsidR="002348AA" w:rsidRPr="002348AA" w:rsidRDefault="002348AA" w:rsidP="008D22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val="pl-PL" w:eastAsia="pl-PL"/>
              </w:rPr>
            </w:pPr>
          </w:p>
        </w:tc>
      </w:tr>
    </w:tbl>
    <w:p w14:paraId="3F87CFC2" w14:textId="64DA501D" w:rsidR="008D223F" w:rsidRPr="00815724" w:rsidRDefault="008D223F" w:rsidP="00A928D0">
      <w:pPr>
        <w:spacing w:before="60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583A2323" w14:textId="77777777" w:rsidR="008D223F" w:rsidRPr="00815724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kierownika jednostki organizacyjnej</w:t>
      </w:r>
    </w:p>
    <w:p w14:paraId="4962D180" w14:textId="43D23A3D" w:rsidR="008D223F" w:rsidRPr="00815724" w:rsidRDefault="008D223F" w:rsidP="00B96DC6">
      <w:pPr>
        <w:spacing w:before="1440"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 xml:space="preserve">Oświadczam, że </w:t>
      </w:r>
      <w:r w:rsidR="00024BAB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 xml:space="preserve">przyjmuję powierzone mi przez kierownika jednostki organizacyjnej </w:t>
      </w:r>
      <w:r w:rsidR="003238B3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zadania</w:t>
      </w:r>
      <w:r w:rsidR="001F6DDA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,</w:t>
      </w:r>
      <w:r w:rsidR="003238B3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 xml:space="preserve"> </w:t>
      </w: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zapoznałam/</w:t>
      </w:r>
      <w:r w:rsidR="00D2606D"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-</w:t>
      </w:r>
      <w:r w:rsidRPr="00D2606D">
        <w:rPr>
          <w:rFonts w:ascii="Times New Roman" w:eastAsia="Times New Roman" w:hAnsi="Times New Roman" w:cs="Times New Roman"/>
          <w:color w:val="333333"/>
          <w:spacing w:val="-2"/>
          <w:lang w:eastAsia="pl-PL"/>
        </w:rPr>
        <w:t>em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się z przepisami określającymi zakres danych i informacji wprowadzanych do Systemu POL-on oraz termin</w:t>
      </w:r>
      <w:r w:rsidR="001F6DDA">
        <w:rPr>
          <w:rFonts w:ascii="Times New Roman" w:eastAsia="Times New Roman" w:hAnsi="Times New Roman" w:cs="Times New Roman"/>
          <w:color w:val="333333"/>
          <w:lang w:eastAsia="pl-PL"/>
        </w:rPr>
        <w:t>ami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ich aktualizacji.</w:t>
      </w:r>
    </w:p>
    <w:p w14:paraId="6F0C08E5" w14:textId="6739FBFF" w:rsidR="008D223F" w:rsidRPr="00815724" w:rsidRDefault="008D223F" w:rsidP="008D22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Dołożę wszelkich starań, aby dane </w:t>
      </w:r>
      <w:r w:rsidR="003238B3" w:rsidRPr="00CD3CC7">
        <w:rPr>
          <w:rFonts w:ascii="Times New Roman" w:eastAsia="Times New Roman" w:hAnsi="Times New Roman" w:cs="Times New Roman"/>
          <w:color w:val="333333"/>
          <w:lang w:eastAsia="pl-PL"/>
        </w:rPr>
        <w:t>w Systemie POL-on</w:t>
      </w:r>
      <w:r w:rsidR="003238B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06476E">
        <w:rPr>
          <w:rFonts w:ascii="Times New Roman" w:eastAsia="Times New Roman" w:hAnsi="Times New Roman" w:cs="Times New Roman"/>
          <w:color w:val="333333"/>
          <w:lang w:eastAsia="pl-PL"/>
        </w:rPr>
        <w:t xml:space="preserve">weryfikowane lub </w:t>
      </w:r>
      <w:r w:rsidR="00B2790E" w:rsidRPr="00CD3CC7">
        <w:rPr>
          <w:rFonts w:ascii="Times New Roman" w:eastAsia="Times New Roman" w:hAnsi="Times New Roman" w:cs="Times New Roman"/>
          <w:color w:val="333333"/>
          <w:lang w:eastAsia="pl-PL"/>
        </w:rPr>
        <w:t xml:space="preserve">wprowadzane </w:t>
      </w:r>
      <w:r w:rsidR="00FC5CC4" w:rsidRPr="00CD3CC7">
        <w:rPr>
          <w:rFonts w:ascii="Times New Roman" w:eastAsia="Times New Roman" w:hAnsi="Times New Roman" w:cs="Times New Roman"/>
          <w:color w:val="333333"/>
          <w:lang w:eastAsia="pl-PL"/>
        </w:rPr>
        <w:t xml:space="preserve">przeze mnie </w:t>
      </w:r>
      <w:r w:rsidR="0006476E">
        <w:rPr>
          <w:rFonts w:ascii="Times New Roman" w:eastAsia="Times New Roman" w:hAnsi="Times New Roman" w:cs="Times New Roman"/>
          <w:color w:val="333333"/>
          <w:lang w:eastAsia="pl-PL"/>
        </w:rPr>
        <w:t>w </w:t>
      </w:r>
      <w:r w:rsidR="00B2790E" w:rsidRPr="00CD3CC7">
        <w:rPr>
          <w:rFonts w:ascii="Times New Roman" w:eastAsia="Times New Roman" w:hAnsi="Times New Roman" w:cs="Times New Roman"/>
          <w:color w:val="333333"/>
          <w:lang w:eastAsia="pl-PL"/>
        </w:rPr>
        <w:t>imieniu Rektora</w:t>
      </w:r>
      <w:r w:rsidR="00B2790E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były prawidłowe, rzetelne i </w:t>
      </w:r>
      <w:r w:rsidRPr="00815724">
        <w:rPr>
          <w:rFonts w:ascii="Times New Roman" w:eastAsia="Times New Roman" w:hAnsi="Times New Roman" w:cs="Times New Roman"/>
          <w:color w:val="333333"/>
          <w:u w:val="single"/>
          <w:lang w:eastAsia="pl-PL"/>
        </w:rPr>
        <w:t>terminowe</w:t>
      </w:r>
      <w:r w:rsidRPr="00815724">
        <w:rPr>
          <w:rFonts w:ascii="Times New Roman" w:eastAsia="Times New Roman" w:hAnsi="Times New Roman" w:cs="Times New Roman"/>
          <w:color w:val="333333"/>
          <w:lang w:eastAsia="pl-PL"/>
        </w:rPr>
        <w:t xml:space="preserve"> oraz zgodne ze stanem faktycznym.</w:t>
      </w:r>
    </w:p>
    <w:p w14:paraId="3BBE1A86" w14:textId="77777777" w:rsidR="008D223F" w:rsidRPr="00815724" w:rsidRDefault="008D223F" w:rsidP="008D223F">
      <w:pPr>
        <w:spacing w:before="480"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..………………………………………………………….</w:t>
      </w:r>
    </w:p>
    <w:p w14:paraId="070C5EB9" w14:textId="77777777" w:rsidR="008D223F" w:rsidRPr="00815724" w:rsidRDefault="008D223F" w:rsidP="008D22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15724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pracownika</w:t>
      </w:r>
    </w:p>
    <w:p w14:paraId="009AA319" w14:textId="77777777" w:rsidR="00D9453E" w:rsidRPr="00815724" w:rsidRDefault="00D9453E" w:rsidP="00D9453E">
      <w:pPr>
        <w:spacing w:before="360" w:after="36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*niepotrzebne skreślić</w:t>
      </w:r>
    </w:p>
    <w:p w14:paraId="476F98EC" w14:textId="77777777" w:rsidR="008D223F" w:rsidRPr="00815724" w:rsidRDefault="008D223F" w:rsidP="00D94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  <w:u w:val="single"/>
        </w:rPr>
        <w:t>Załączono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:</w:t>
      </w:r>
    </w:p>
    <w:p w14:paraId="1F4A8156" w14:textId="77777777" w:rsidR="008D223F" w:rsidRPr="00815724" w:rsidRDefault="008D223F" w:rsidP="008D223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kopia upoważnienia do przetwarzania danych osobowych w Systemie POL-on</w:t>
      </w:r>
    </w:p>
    <w:p w14:paraId="5DB03B32" w14:textId="77777777" w:rsidR="00CD3CC7" w:rsidRDefault="00CD3CC7">
      <w:pP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  <w:highlight w:val="yellow"/>
        </w:rPr>
        <w:br w:type="page"/>
      </w:r>
    </w:p>
    <w:p w14:paraId="648C7245" w14:textId="4CDBD623" w:rsidR="007812DF" w:rsidRPr="00B2790E" w:rsidRDefault="007812DF" w:rsidP="007812D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strike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Załącznik nr </w:t>
      </w:r>
      <w:r w:rsidR="00B2790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3</w:t>
      </w:r>
    </w:p>
    <w:p w14:paraId="7B08B32E" w14:textId="72907A8E" w:rsidR="007812DF" w:rsidRPr="00815724" w:rsidRDefault="007812DF" w:rsidP="007812DF">
      <w:pPr>
        <w:spacing w:after="0" w:line="240" w:lineRule="auto"/>
        <w:ind w:right="-9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do zarządzenia nr</w:t>
      </w: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4C047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2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Rektora ZUT z dnia </w:t>
      </w:r>
      <w:r w:rsidR="004C047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14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stycz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nia 202</w:t>
      </w:r>
      <w:r w:rsidR="00041BD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1</w:t>
      </w:r>
      <w:r w:rsidR="00D2606D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 r.</w:t>
      </w:r>
    </w:p>
    <w:p w14:paraId="5C04C57C" w14:textId="68FB9970" w:rsidR="00C9771C" w:rsidRPr="00710F79" w:rsidRDefault="00C9771C" w:rsidP="00710F79">
      <w:pPr>
        <w:spacing w:before="840" w:after="0" w:line="276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710F79">
        <w:rPr>
          <w:rFonts w:ascii="Times New Roman" w:hAnsi="Times New Roman"/>
          <w:b/>
          <w:bCs/>
        </w:rPr>
        <w:t>OŚWIADCZENIE KIEROWNIKA JEDNOSTKI ORGANIZACYJNEJ</w:t>
      </w:r>
    </w:p>
    <w:p w14:paraId="3E18FC5D" w14:textId="77777777" w:rsidR="00C9771C" w:rsidRPr="00AD2E12" w:rsidRDefault="00C9771C" w:rsidP="00710F79">
      <w:pPr>
        <w:spacing w:after="0" w:line="276" w:lineRule="auto"/>
        <w:ind w:left="426" w:hanging="426"/>
        <w:jc w:val="center"/>
        <w:rPr>
          <w:rFonts w:ascii="Times New Roman" w:hAnsi="Times New Roman"/>
        </w:rPr>
      </w:pPr>
      <w:r w:rsidRPr="00AD2E12">
        <w:rPr>
          <w:rFonts w:ascii="Times New Roman" w:hAnsi="Times New Roman"/>
        </w:rPr>
        <w:t xml:space="preserve">o zgodności </w:t>
      </w:r>
      <w:r w:rsidRPr="00AD2E12">
        <w:rPr>
          <w:rFonts w:ascii="Times New Roman" w:hAnsi="Times New Roman"/>
          <w:color w:val="000000"/>
          <w:sz w:val="24"/>
        </w:rPr>
        <w:t>wprowadzonych danych ze stanem faktycznym</w:t>
      </w:r>
    </w:p>
    <w:p w14:paraId="5F965F37" w14:textId="77777777" w:rsidR="00C9771C" w:rsidRPr="00AD2E12" w:rsidRDefault="00C9771C" w:rsidP="00C9771C">
      <w:pPr>
        <w:tabs>
          <w:tab w:val="left" w:leader="dot" w:pos="6237"/>
        </w:tabs>
        <w:spacing w:before="60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 xml:space="preserve">Imię i nazwisko: </w:t>
      </w:r>
      <w:r w:rsidRPr="00AD2E12">
        <w:rPr>
          <w:rFonts w:ascii="Times New Roman" w:hAnsi="Times New Roman"/>
          <w:sz w:val="24"/>
        </w:rPr>
        <w:tab/>
      </w:r>
    </w:p>
    <w:p w14:paraId="26CF9C3F" w14:textId="77777777" w:rsidR="00C9771C" w:rsidRPr="00AD2E12" w:rsidRDefault="00C9771C" w:rsidP="007412E6">
      <w:pPr>
        <w:tabs>
          <w:tab w:val="left" w:leader="dot" w:pos="9498"/>
        </w:tabs>
        <w:spacing w:before="240"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 xml:space="preserve">Nazwa jednostki organizacyjnej/pełniona funkcja: </w:t>
      </w:r>
      <w:r w:rsidRPr="00AD2E12">
        <w:rPr>
          <w:rFonts w:ascii="Times New Roman" w:hAnsi="Times New Roman"/>
          <w:sz w:val="24"/>
        </w:rPr>
        <w:tab/>
      </w:r>
    </w:p>
    <w:p w14:paraId="05A9D982" w14:textId="77777777" w:rsidR="00C9771C" w:rsidRPr="00D2606D" w:rsidRDefault="00C9771C" w:rsidP="00C9771C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12">
        <w:rPr>
          <w:rFonts w:ascii="Times New Roman" w:hAnsi="Times New Roman"/>
          <w:sz w:val="24"/>
        </w:rPr>
        <w:t xml:space="preserve">Oświadczam, że dane wprowadzone do Systemu POL-on </w:t>
      </w:r>
      <w:r w:rsidRPr="00CD3CC7">
        <w:rPr>
          <w:rFonts w:ascii="Times New Roman" w:hAnsi="Times New Roman" w:cs="Times New Roman"/>
          <w:sz w:val="24"/>
          <w:szCs w:val="24"/>
        </w:rPr>
        <w:t>w zakresie</w:t>
      </w:r>
      <w:r w:rsidRPr="00CD3CC7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</w:t>
      </w:r>
      <w:r w:rsidRPr="00CD3CC7">
        <w:rPr>
          <w:rFonts w:ascii="Times New Roman" w:hAnsi="Times New Roman" w:cs="Times New Roman"/>
          <w:sz w:val="24"/>
          <w:szCs w:val="24"/>
        </w:rPr>
        <w:t>:</w:t>
      </w:r>
    </w:p>
    <w:p w14:paraId="600A01AD" w14:textId="77777777" w:rsidR="00C9771C" w:rsidRPr="00CD3CC7" w:rsidRDefault="00C9771C" w:rsidP="00D2606D">
      <w:pPr>
        <w:numPr>
          <w:ilvl w:val="0"/>
          <w:numId w:val="28"/>
        </w:numPr>
        <w:spacing w:after="12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pacing w:val="-4"/>
          <w:sz w:val="24"/>
          <w:szCs w:val="24"/>
        </w:rPr>
        <w:t>wykazu nauczycieli akademickich, innych osób prowadzących zajęcia, osób prowadzących działalność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naukową oraz osób biorących udział w jej prowadzeniu;</w:t>
      </w:r>
    </w:p>
    <w:p w14:paraId="7AEF458D" w14:textId="77777777" w:rsidR="00C9771C" w:rsidRPr="00CD3CC7" w:rsidRDefault="00C9771C" w:rsidP="00D2606D">
      <w:pPr>
        <w:numPr>
          <w:ilvl w:val="0"/>
          <w:numId w:val="28"/>
        </w:numPr>
        <w:spacing w:after="12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wykazu studentów;</w:t>
      </w:r>
    </w:p>
    <w:p w14:paraId="484C2E27" w14:textId="3F261572" w:rsidR="00C9771C" w:rsidRPr="00CD3CC7" w:rsidRDefault="00C9771C" w:rsidP="00D2606D">
      <w:pPr>
        <w:numPr>
          <w:ilvl w:val="0"/>
          <w:numId w:val="28"/>
        </w:numPr>
        <w:spacing w:after="12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wykazu osób ubiegających się o stopień doktora;</w:t>
      </w:r>
    </w:p>
    <w:p w14:paraId="331184F1" w14:textId="25F43559" w:rsidR="00AD2E12" w:rsidRPr="00CD3CC7" w:rsidRDefault="00AD2E12" w:rsidP="00D2606D">
      <w:pPr>
        <w:numPr>
          <w:ilvl w:val="0"/>
          <w:numId w:val="28"/>
        </w:numPr>
        <w:spacing w:after="12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wykaz</w:t>
      </w:r>
      <w:r w:rsidR="00BB2045" w:rsidRPr="00CD3CC7">
        <w:rPr>
          <w:rFonts w:ascii="Times New Roman" w:eastAsia="Calibri" w:hAnsi="Times New Roman" w:cs="Times New Roman"/>
          <w:sz w:val="24"/>
          <w:szCs w:val="24"/>
        </w:rPr>
        <w:t>u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instytucji systemu szkolnictwa wyższego i nauki</w:t>
      </w:r>
    </w:p>
    <w:p w14:paraId="2D9378CB" w14:textId="77777777" w:rsidR="00C9771C" w:rsidRPr="00CD3CC7" w:rsidRDefault="00C9771C" w:rsidP="00D2606D">
      <w:pPr>
        <w:numPr>
          <w:ilvl w:val="0"/>
          <w:numId w:val="28"/>
        </w:numPr>
        <w:spacing w:after="12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repozytorium pisemnych prac dyplomowych;</w:t>
      </w:r>
    </w:p>
    <w:p w14:paraId="0D8DC96F" w14:textId="370EB904" w:rsidR="00C9771C" w:rsidRPr="00CD3CC7" w:rsidRDefault="00C9771C" w:rsidP="00D2606D">
      <w:pPr>
        <w:numPr>
          <w:ilvl w:val="0"/>
          <w:numId w:val="28"/>
        </w:numPr>
        <w:spacing w:after="12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bazy dokumentów w postępowaniach awansowych;</w:t>
      </w:r>
    </w:p>
    <w:p w14:paraId="4ADCB1E2" w14:textId="785F049F" w:rsidR="00AD2E12" w:rsidRPr="00CD3CC7" w:rsidRDefault="00AD2E12" w:rsidP="00D2606D">
      <w:pPr>
        <w:numPr>
          <w:ilvl w:val="0"/>
          <w:numId w:val="28"/>
        </w:numPr>
        <w:spacing w:after="12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C7">
        <w:rPr>
          <w:rFonts w:ascii="Times New Roman" w:eastAsia="Calibri" w:hAnsi="Times New Roman" w:cs="Times New Roman"/>
          <w:sz w:val="24"/>
          <w:szCs w:val="24"/>
        </w:rPr>
        <w:t>baz</w:t>
      </w:r>
      <w:r w:rsidR="00BB2045" w:rsidRPr="00CD3CC7">
        <w:rPr>
          <w:rFonts w:ascii="Times New Roman" w:eastAsia="Calibri" w:hAnsi="Times New Roman" w:cs="Times New Roman"/>
          <w:sz w:val="24"/>
          <w:szCs w:val="24"/>
        </w:rPr>
        <w:t>y</w:t>
      </w:r>
      <w:r w:rsidRPr="00CD3CC7">
        <w:rPr>
          <w:rFonts w:ascii="Times New Roman" w:eastAsia="Calibri" w:hAnsi="Times New Roman" w:cs="Times New Roman"/>
          <w:sz w:val="24"/>
          <w:szCs w:val="24"/>
        </w:rPr>
        <w:t xml:space="preserve"> osób upoważnionych do podpisywania dokumentów</w:t>
      </w:r>
    </w:p>
    <w:p w14:paraId="17BC0110" w14:textId="28B2E8EA" w:rsidR="00C9771C" w:rsidRPr="00AD2E12" w:rsidRDefault="00C9771C" w:rsidP="00AD2E12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AD2E12">
        <w:rPr>
          <w:rFonts w:ascii="Times New Roman" w:hAnsi="Times New Roman"/>
          <w:sz w:val="24"/>
        </w:rPr>
        <w:t>są prawidłowe i zgodne ze stanem faktycznym na dzień 31 grudnia</w:t>
      </w:r>
      <w:r w:rsidRPr="009A1074">
        <w:rPr>
          <w:rFonts w:ascii="Times New Roman" w:hAnsi="Times New Roman" w:cs="Times New Roman"/>
          <w:sz w:val="24"/>
          <w:szCs w:val="24"/>
        </w:rPr>
        <w:t xml:space="preserve"> 20..  roku</w:t>
      </w:r>
      <w:r w:rsidRPr="00AD2E12">
        <w:rPr>
          <w:rFonts w:ascii="Times New Roman" w:hAnsi="Times New Roman"/>
          <w:sz w:val="24"/>
        </w:rPr>
        <w:t xml:space="preserve">. </w:t>
      </w:r>
    </w:p>
    <w:p w14:paraId="5C0B41E6" w14:textId="77777777" w:rsidR="00C9771C" w:rsidRPr="009A1074" w:rsidRDefault="00C9771C" w:rsidP="00C9771C">
      <w:pPr>
        <w:spacing w:before="720"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 w:rsidRPr="009A107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A1074">
        <w:rPr>
          <w:rFonts w:ascii="Times New Roman" w:hAnsi="Times New Roman" w:cs="Times New Roman"/>
          <w:sz w:val="20"/>
          <w:szCs w:val="20"/>
        </w:rPr>
        <w:t>……</w:t>
      </w:r>
    </w:p>
    <w:p w14:paraId="36EBF30A" w14:textId="33D725E6" w:rsidR="00C9771C" w:rsidRPr="009A1074" w:rsidRDefault="00BB2045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data i podpis</w:t>
      </w:r>
    </w:p>
    <w:p w14:paraId="14D7A259" w14:textId="77777777" w:rsidR="00C9771C" w:rsidRPr="009A1074" w:rsidRDefault="00C9771C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2F7BF066" w14:textId="77777777" w:rsidR="00C9771C" w:rsidRPr="009A1074" w:rsidRDefault="00C9771C" w:rsidP="00C9771C">
      <w:pPr>
        <w:spacing w:after="0" w:line="360" w:lineRule="auto"/>
        <w:ind w:left="5670" w:right="1266"/>
        <w:jc w:val="center"/>
        <w:rPr>
          <w:rFonts w:ascii="Times New Roman" w:hAnsi="Times New Roman" w:cs="Times New Roman"/>
          <w:sz w:val="20"/>
          <w:szCs w:val="20"/>
        </w:rPr>
      </w:pPr>
    </w:p>
    <w:p w14:paraId="4748CBB6" w14:textId="727D7F7D" w:rsidR="004726EB" w:rsidRPr="00710F79" w:rsidRDefault="00C9771C" w:rsidP="00710F79">
      <w:pPr>
        <w:spacing w:after="0" w:line="360" w:lineRule="auto"/>
        <w:ind w:left="5670" w:right="1266" w:hanging="5670"/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</w:pPr>
      <w:r w:rsidRPr="00CD3CC7">
        <w:rPr>
          <w:rFonts w:ascii="Times New Roman" w:eastAsia="Calibri" w:hAnsi="Times New Roman" w:cs="Times New Roman"/>
          <w:spacing w:val="-5"/>
          <w:w w:val="105"/>
          <w:sz w:val="20"/>
          <w:szCs w:val="20"/>
        </w:rPr>
        <w:t>*z</w:t>
      </w:r>
      <w:r w:rsidRPr="00CD3CC7">
        <w:rPr>
          <w:rFonts w:ascii="Times New Roman" w:hAnsi="Times New Roman" w:cs="Times New Roman"/>
          <w:sz w:val="20"/>
          <w:szCs w:val="20"/>
        </w:rPr>
        <w:t>aznaczyć właściwe</w:t>
      </w:r>
    </w:p>
    <w:sectPr w:rsidR="004726EB" w:rsidRPr="00710F79" w:rsidSect="00710F79">
      <w:pgSz w:w="11899" w:h="16838"/>
      <w:pgMar w:top="737" w:right="851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48AB" w14:textId="77777777" w:rsidR="006C327C" w:rsidRDefault="006C327C" w:rsidP="00462DE8">
      <w:pPr>
        <w:spacing w:after="0" w:line="240" w:lineRule="auto"/>
      </w:pPr>
      <w:r>
        <w:separator/>
      </w:r>
    </w:p>
  </w:endnote>
  <w:endnote w:type="continuationSeparator" w:id="0">
    <w:p w14:paraId="2680A219" w14:textId="77777777" w:rsidR="006C327C" w:rsidRDefault="006C327C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D0D7" w14:textId="77777777" w:rsidR="006C327C" w:rsidRDefault="006C327C" w:rsidP="00462DE8">
      <w:pPr>
        <w:spacing w:after="0" w:line="240" w:lineRule="auto"/>
      </w:pPr>
      <w:r>
        <w:separator/>
      </w:r>
    </w:p>
  </w:footnote>
  <w:footnote w:type="continuationSeparator" w:id="0">
    <w:p w14:paraId="026FEDB1" w14:textId="77777777" w:rsidR="006C327C" w:rsidRDefault="006C327C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C3F76"/>
    <w:multiLevelType w:val="hybridMultilevel"/>
    <w:tmpl w:val="33A6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1BBA"/>
    <w:multiLevelType w:val="hybridMultilevel"/>
    <w:tmpl w:val="E90E57AC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F0125"/>
    <w:multiLevelType w:val="hybridMultilevel"/>
    <w:tmpl w:val="D8CEFE2A"/>
    <w:lvl w:ilvl="0" w:tplc="938E3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E1F"/>
    <w:multiLevelType w:val="hybridMultilevel"/>
    <w:tmpl w:val="C228ED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FD20A9"/>
    <w:multiLevelType w:val="hybridMultilevel"/>
    <w:tmpl w:val="65446D8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C08"/>
    <w:multiLevelType w:val="hybridMultilevel"/>
    <w:tmpl w:val="31D2D55A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214C2743"/>
    <w:multiLevelType w:val="hybridMultilevel"/>
    <w:tmpl w:val="BF82600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E662C"/>
    <w:multiLevelType w:val="hybridMultilevel"/>
    <w:tmpl w:val="C97A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05D5B"/>
    <w:multiLevelType w:val="hybridMultilevel"/>
    <w:tmpl w:val="08ECB7CA"/>
    <w:lvl w:ilvl="0" w:tplc="04150011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052CE"/>
    <w:multiLevelType w:val="hybridMultilevel"/>
    <w:tmpl w:val="C06A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2574A"/>
    <w:multiLevelType w:val="hybridMultilevel"/>
    <w:tmpl w:val="38E89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75948"/>
    <w:multiLevelType w:val="hybridMultilevel"/>
    <w:tmpl w:val="BF9C457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2B32"/>
    <w:multiLevelType w:val="hybridMultilevel"/>
    <w:tmpl w:val="812881EC"/>
    <w:lvl w:ilvl="0" w:tplc="2FCE68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B18"/>
    <w:multiLevelType w:val="hybridMultilevel"/>
    <w:tmpl w:val="13ECB7C2"/>
    <w:lvl w:ilvl="0" w:tplc="21CE4FD2">
      <w:start w:val="1"/>
      <w:numFmt w:val="decimal"/>
      <w:pStyle w:val="Nagwek2"/>
      <w:lvlText w:val="§ %1."/>
      <w:lvlJc w:val="center"/>
      <w:pPr>
        <w:ind w:left="5322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D7300"/>
    <w:multiLevelType w:val="hybridMultilevel"/>
    <w:tmpl w:val="3C6C7916"/>
    <w:lvl w:ilvl="0" w:tplc="AA225750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333D01"/>
    <w:multiLevelType w:val="hybridMultilevel"/>
    <w:tmpl w:val="35FC79C0"/>
    <w:lvl w:ilvl="0" w:tplc="FA506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523098"/>
    <w:multiLevelType w:val="hybridMultilevel"/>
    <w:tmpl w:val="A6AA61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5349A5"/>
    <w:multiLevelType w:val="hybridMultilevel"/>
    <w:tmpl w:val="A6F237D8"/>
    <w:lvl w:ilvl="0" w:tplc="E5DE1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290030"/>
    <w:multiLevelType w:val="hybridMultilevel"/>
    <w:tmpl w:val="99946B6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A3417"/>
    <w:multiLevelType w:val="hybridMultilevel"/>
    <w:tmpl w:val="08ECB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14A96"/>
    <w:multiLevelType w:val="hybridMultilevel"/>
    <w:tmpl w:val="5B5C725E"/>
    <w:lvl w:ilvl="0" w:tplc="BDF28F6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2"/>
  </w:num>
  <w:num w:numId="5">
    <w:abstractNumId w:val="20"/>
  </w:num>
  <w:num w:numId="6">
    <w:abstractNumId w:val="29"/>
  </w:num>
  <w:num w:numId="7">
    <w:abstractNumId w:val="17"/>
  </w:num>
  <w:num w:numId="8">
    <w:abstractNumId w:val="27"/>
  </w:num>
  <w:num w:numId="9">
    <w:abstractNumId w:val="6"/>
  </w:num>
  <w:num w:numId="10">
    <w:abstractNumId w:val="24"/>
  </w:num>
  <w:num w:numId="11">
    <w:abstractNumId w:val="7"/>
  </w:num>
  <w:num w:numId="12">
    <w:abstractNumId w:val="26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19"/>
  </w:num>
  <w:num w:numId="18">
    <w:abstractNumId w:val="30"/>
  </w:num>
  <w:num w:numId="19">
    <w:abstractNumId w:val="4"/>
  </w:num>
  <w:num w:numId="20">
    <w:abstractNumId w:val="25"/>
  </w:num>
  <w:num w:numId="21">
    <w:abstractNumId w:val="21"/>
  </w:num>
  <w:num w:numId="22">
    <w:abstractNumId w:val="22"/>
  </w:num>
  <w:num w:numId="23">
    <w:abstractNumId w:val="18"/>
  </w:num>
  <w:num w:numId="24">
    <w:abstractNumId w:val="10"/>
  </w:num>
  <w:num w:numId="25">
    <w:abstractNumId w:val="0"/>
  </w:num>
  <w:num w:numId="26">
    <w:abstractNumId w:val="28"/>
  </w:num>
  <w:num w:numId="27">
    <w:abstractNumId w:val="5"/>
  </w:num>
  <w:num w:numId="28">
    <w:abstractNumId w:val="13"/>
  </w:num>
  <w:num w:numId="29">
    <w:abstractNumId w:val="8"/>
  </w:num>
  <w:num w:numId="30">
    <w:abstractNumId w:val="9"/>
    <w:lvlOverride w:ilvl="0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F1C04"/>
    <w:rsid w:val="000F7605"/>
    <w:rsid w:val="0012081B"/>
    <w:rsid w:val="00123822"/>
    <w:rsid w:val="00123B8F"/>
    <w:rsid w:val="00156D8D"/>
    <w:rsid w:val="0016197D"/>
    <w:rsid w:val="00161D6B"/>
    <w:rsid w:val="00162205"/>
    <w:rsid w:val="00172053"/>
    <w:rsid w:val="0017649B"/>
    <w:rsid w:val="001803E6"/>
    <w:rsid w:val="001962C6"/>
    <w:rsid w:val="00197A43"/>
    <w:rsid w:val="001C038B"/>
    <w:rsid w:val="001C79B1"/>
    <w:rsid w:val="001F46B8"/>
    <w:rsid w:val="001F5FE3"/>
    <w:rsid w:val="001F6C3A"/>
    <w:rsid w:val="001F6DDA"/>
    <w:rsid w:val="002000C7"/>
    <w:rsid w:val="002063D8"/>
    <w:rsid w:val="0021220C"/>
    <w:rsid w:val="002179D9"/>
    <w:rsid w:val="00217DDF"/>
    <w:rsid w:val="0022367B"/>
    <w:rsid w:val="00230179"/>
    <w:rsid w:val="002348AA"/>
    <w:rsid w:val="00242A06"/>
    <w:rsid w:val="00257688"/>
    <w:rsid w:val="00262E08"/>
    <w:rsid w:val="00263687"/>
    <w:rsid w:val="00265048"/>
    <w:rsid w:val="002666DE"/>
    <w:rsid w:val="002832B5"/>
    <w:rsid w:val="00294345"/>
    <w:rsid w:val="002B718C"/>
    <w:rsid w:val="002C00E2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20A4"/>
    <w:rsid w:val="003238B3"/>
    <w:rsid w:val="0035142D"/>
    <w:rsid w:val="00363C57"/>
    <w:rsid w:val="00374CBA"/>
    <w:rsid w:val="003828D7"/>
    <w:rsid w:val="0039117D"/>
    <w:rsid w:val="003B6B4F"/>
    <w:rsid w:val="003D1782"/>
    <w:rsid w:val="003E1E42"/>
    <w:rsid w:val="003E68F9"/>
    <w:rsid w:val="003F6153"/>
    <w:rsid w:val="003F72BD"/>
    <w:rsid w:val="00413679"/>
    <w:rsid w:val="0042608B"/>
    <w:rsid w:val="0044130C"/>
    <w:rsid w:val="00451469"/>
    <w:rsid w:val="004578E8"/>
    <w:rsid w:val="00462DE8"/>
    <w:rsid w:val="004726EB"/>
    <w:rsid w:val="004764E0"/>
    <w:rsid w:val="004951AA"/>
    <w:rsid w:val="004B00E1"/>
    <w:rsid w:val="004B6910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7E1F"/>
    <w:rsid w:val="00564E53"/>
    <w:rsid w:val="005670B3"/>
    <w:rsid w:val="00572D5B"/>
    <w:rsid w:val="005748A2"/>
    <w:rsid w:val="00590A67"/>
    <w:rsid w:val="00591A10"/>
    <w:rsid w:val="00594BB5"/>
    <w:rsid w:val="005A203A"/>
    <w:rsid w:val="005A6E42"/>
    <w:rsid w:val="005B541B"/>
    <w:rsid w:val="005C488D"/>
    <w:rsid w:val="005C49CF"/>
    <w:rsid w:val="005D0FA0"/>
    <w:rsid w:val="005D433A"/>
    <w:rsid w:val="005D5687"/>
    <w:rsid w:val="005E06B8"/>
    <w:rsid w:val="005E2AF7"/>
    <w:rsid w:val="005E3397"/>
    <w:rsid w:val="005E5D9E"/>
    <w:rsid w:val="005E79EB"/>
    <w:rsid w:val="005F566C"/>
    <w:rsid w:val="005F6C4F"/>
    <w:rsid w:val="0062091C"/>
    <w:rsid w:val="00642A2B"/>
    <w:rsid w:val="00671B62"/>
    <w:rsid w:val="006731DA"/>
    <w:rsid w:val="00680F5F"/>
    <w:rsid w:val="00681ADA"/>
    <w:rsid w:val="00684155"/>
    <w:rsid w:val="006A10A8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10F79"/>
    <w:rsid w:val="00712870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6F2A"/>
    <w:rsid w:val="00801442"/>
    <w:rsid w:val="0080262C"/>
    <w:rsid w:val="0080545D"/>
    <w:rsid w:val="00811112"/>
    <w:rsid w:val="008126B6"/>
    <w:rsid w:val="00815724"/>
    <w:rsid w:val="00821A4A"/>
    <w:rsid w:val="0082638A"/>
    <w:rsid w:val="008308E6"/>
    <w:rsid w:val="00835580"/>
    <w:rsid w:val="0084269F"/>
    <w:rsid w:val="00850A7D"/>
    <w:rsid w:val="00864B9C"/>
    <w:rsid w:val="00872164"/>
    <w:rsid w:val="00873614"/>
    <w:rsid w:val="0089726D"/>
    <w:rsid w:val="00897BB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5EAE"/>
    <w:rsid w:val="0094522B"/>
    <w:rsid w:val="00960535"/>
    <w:rsid w:val="0097123E"/>
    <w:rsid w:val="00974637"/>
    <w:rsid w:val="009764CA"/>
    <w:rsid w:val="00981C31"/>
    <w:rsid w:val="00983AA7"/>
    <w:rsid w:val="00990FB1"/>
    <w:rsid w:val="009A6B63"/>
    <w:rsid w:val="009A7AB1"/>
    <w:rsid w:val="009B5205"/>
    <w:rsid w:val="009C35D7"/>
    <w:rsid w:val="009D5880"/>
    <w:rsid w:val="009E05ED"/>
    <w:rsid w:val="009E5CC2"/>
    <w:rsid w:val="00A02EBA"/>
    <w:rsid w:val="00A05D82"/>
    <w:rsid w:val="00A14123"/>
    <w:rsid w:val="00A16A2E"/>
    <w:rsid w:val="00A35543"/>
    <w:rsid w:val="00A35E43"/>
    <w:rsid w:val="00A41DCC"/>
    <w:rsid w:val="00A46622"/>
    <w:rsid w:val="00A52C2B"/>
    <w:rsid w:val="00A52FEC"/>
    <w:rsid w:val="00A73596"/>
    <w:rsid w:val="00A74AF5"/>
    <w:rsid w:val="00A928D0"/>
    <w:rsid w:val="00AA4985"/>
    <w:rsid w:val="00AC211F"/>
    <w:rsid w:val="00AD2E12"/>
    <w:rsid w:val="00AE3DB9"/>
    <w:rsid w:val="00AE430E"/>
    <w:rsid w:val="00AF02EF"/>
    <w:rsid w:val="00AF4885"/>
    <w:rsid w:val="00B014F2"/>
    <w:rsid w:val="00B044F1"/>
    <w:rsid w:val="00B1063A"/>
    <w:rsid w:val="00B2790E"/>
    <w:rsid w:val="00B3414C"/>
    <w:rsid w:val="00B47889"/>
    <w:rsid w:val="00B55904"/>
    <w:rsid w:val="00B56DEE"/>
    <w:rsid w:val="00B629E2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C53CC"/>
    <w:rsid w:val="00BD3963"/>
    <w:rsid w:val="00BF25F0"/>
    <w:rsid w:val="00C06A57"/>
    <w:rsid w:val="00C2644C"/>
    <w:rsid w:val="00C4180C"/>
    <w:rsid w:val="00C51E65"/>
    <w:rsid w:val="00C54558"/>
    <w:rsid w:val="00C56241"/>
    <w:rsid w:val="00C7234C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412"/>
    <w:rsid w:val="00CD3CC7"/>
    <w:rsid w:val="00CD5352"/>
    <w:rsid w:val="00CE06BC"/>
    <w:rsid w:val="00CE3AD7"/>
    <w:rsid w:val="00CF3194"/>
    <w:rsid w:val="00CF67BD"/>
    <w:rsid w:val="00D07A96"/>
    <w:rsid w:val="00D17544"/>
    <w:rsid w:val="00D2606D"/>
    <w:rsid w:val="00D2732F"/>
    <w:rsid w:val="00D353B2"/>
    <w:rsid w:val="00D35F9F"/>
    <w:rsid w:val="00D378E0"/>
    <w:rsid w:val="00D507EB"/>
    <w:rsid w:val="00D606C3"/>
    <w:rsid w:val="00D63218"/>
    <w:rsid w:val="00D63AE0"/>
    <w:rsid w:val="00D6575E"/>
    <w:rsid w:val="00D65DFF"/>
    <w:rsid w:val="00D71427"/>
    <w:rsid w:val="00D71AF0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2D54"/>
    <w:rsid w:val="00DC242F"/>
    <w:rsid w:val="00DC5350"/>
    <w:rsid w:val="00DD05FE"/>
    <w:rsid w:val="00DD0938"/>
    <w:rsid w:val="00DD272D"/>
    <w:rsid w:val="00DE10E9"/>
    <w:rsid w:val="00DE2820"/>
    <w:rsid w:val="00DE31E6"/>
    <w:rsid w:val="00DF1691"/>
    <w:rsid w:val="00E0309C"/>
    <w:rsid w:val="00E07CC6"/>
    <w:rsid w:val="00E117BA"/>
    <w:rsid w:val="00E20438"/>
    <w:rsid w:val="00E26EFE"/>
    <w:rsid w:val="00E55792"/>
    <w:rsid w:val="00E616DB"/>
    <w:rsid w:val="00E66056"/>
    <w:rsid w:val="00E75206"/>
    <w:rsid w:val="00E85093"/>
    <w:rsid w:val="00E92FD0"/>
    <w:rsid w:val="00E94CF3"/>
    <w:rsid w:val="00E95206"/>
    <w:rsid w:val="00E9541D"/>
    <w:rsid w:val="00EA64E6"/>
    <w:rsid w:val="00EB1753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7567"/>
    <w:rsid w:val="00FB0EAA"/>
    <w:rsid w:val="00FB1EB5"/>
    <w:rsid w:val="00FB5118"/>
    <w:rsid w:val="00FB6DCE"/>
    <w:rsid w:val="00FC2243"/>
    <w:rsid w:val="00FC5CC4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687"/>
    <w:pPr>
      <w:keepNext/>
      <w:keepLines/>
      <w:numPr>
        <w:numId w:val="21"/>
      </w:numPr>
      <w:spacing w:before="120" w:after="0" w:line="276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263687"/>
    <w:rPr>
      <w:rFonts w:ascii="Times New Roman" w:hAnsi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CA8F-25E9-447F-AD97-B0CEA15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3321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Rektora ZUT z dnia 14 stycznia 2021 r. w sprawie ogólnych zasad wprowadzania danych do Zintegrowanego Systemu Informacji o Szkolnictwie Wyższym i Nauce POL-on</vt:lpstr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Rektora ZUT z dnia 14 stycznia 2021 r. w sprawie ogólnych zasad wprowadzania danych do Zintegrowanego Systemu Informacji o Szkolnictwie Wyższym i Nauce POL-on</dc:title>
  <dc:subject/>
  <dc:creator>Anna Kruszakin</dc:creator>
  <cp:keywords/>
  <dc:description/>
  <cp:lastModifiedBy>Monika Sadowska</cp:lastModifiedBy>
  <cp:revision>6</cp:revision>
  <cp:lastPrinted>2021-01-14T11:29:00Z</cp:lastPrinted>
  <dcterms:created xsi:type="dcterms:W3CDTF">2021-01-14T11:23:00Z</dcterms:created>
  <dcterms:modified xsi:type="dcterms:W3CDTF">2021-01-15T08:59:00Z</dcterms:modified>
</cp:coreProperties>
</file>