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3F" w:rsidRPr="00F1565A" w:rsidRDefault="008D223F" w:rsidP="00B044F1">
      <w:pPr>
        <w:pStyle w:val="tytuaktu"/>
        <w:spacing w:line="276" w:lineRule="auto"/>
        <w:rPr>
          <w:rFonts w:eastAsia="Times New Roman"/>
        </w:rPr>
      </w:pPr>
      <w:bookmarkStart w:id="0" w:name="_GoBack"/>
      <w:r w:rsidRPr="00F1565A">
        <w:rPr>
          <w:rFonts w:eastAsia="Times New Roman"/>
        </w:rPr>
        <w:t xml:space="preserve">ZARZĄDZENIE NR </w:t>
      </w:r>
      <w:r w:rsidR="00E92CFE">
        <w:rPr>
          <w:rFonts w:eastAsia="Times New Roman"/>
        </w:rPr>
        <w:t>52</w:t>
      </w:r>
    </w:p>
    <w:p w:rsidR="008D223F" w:rsidRPr="00F1565A" w:rsidRDefault="008D223F" w:rsidP="00B044F1">
      <w:pPr>
        <w:pStyle w:val="Podtytu"/>
        <w:spacing w:line="276" w:lineRule="auto"/>
        <w:rPr>
          <w:rFonts w:eastAsia="Times New Roman"/>
          <w:lang w:eastAsia="pl-PL"/>
        </w:rPr>
      </w:pPr>
      <w:r w:rsidRPr="00F1565A">
        <w:rPr>
          <w:rFonts w:eastAsia="Times New Roman"/>
          <w:lang w:eastAsia="pl-PL"/>
        </w:rPr>
        <w:t>Rektora Zachodniopomorskiego Uniwersytetu Technologicznego w Szczecinie</w:t>
      </w:r>
    </w:p>
    <w:p w:rsidR="008D223F" w:rsidRPr="00F1565A" w:rsidRDefault="008D223F" w:rsidP="00B044F1">
      <w:pPr>
        <w:pStyle w:val="Podtytu"/>
        <w:spacing w:line="276" w:lineRule="auto"/>
        <w:rPr>
          <w:rFonts w:eastAsia="Times New Roman"/>
          <w:lang w:eastAsia="pl-PL"/>
        </w:rPr>
      </w:pPr>
      <w:r w:rsidRPr="00F1565A">
        <w:rPr>
          <w:rFonts w:eastAsia="Times New Roman"/>
          <w:lang w:eastAsia="pl-PL"/>
        </w:rPr>
        <w:t xml:space="preserve">z dnia </w:t>
      </w:r>
      <w:r w:rsidR="00E92CFE">
        <w:rPr>
          <w:rFonts w:eastAsia="Times New Roman"/>
          <w:lang w:eastAsia="pl-PL"/>
        </w:rPr>
        <w:t>23</w:t>
      </w:r>
      <w:r w:rsidR="00F519F1">
        <w:rPr>
          <w:rFonts w:eastAsia="Times New Roman"/>
          <w:lang w:eastAsia="pl-PL"/>
        </w:rPr>
        <w:t xml:space="preserve"> kwietnia 2020 r.</w:t>
      </w:r>
    </w:p>
    <w:p w:rsidR="008D223F" w:rsidRPr="00F1565A" w:rsidRDefault="00337B5A" w:rsidP="00D23DCF">
      <w:pPr>
        <w:pStyle w:val="Nagwek1"/>
        <w:spacing w:line="276" w:lineRule="auto"/>
        <w:rPr>
          <w:rFonts w:eastAsia="Calibri"/>
          <w:w w:val="105"/>
        </w:rPr>
      </w:pPr>
      <w:r>
        <w:rPr>
          <w:rFonts w:eastAsia="Calibri"/>
          <w:w w:val="105"/>
        </w:rPr>
        <w:t xml:space="preserve">zmieniające zarządzenie nr 34 </w:t>
      </w:r>
      <w:r w:rsidR="00AF6D9A">
        <w:rPr>
          <w:rFonts w:eastAsia="Calibri"/>
          <w:w w:val="105"/>
        </w:rPr>
        <w:t xml:space="preserve">Rektora ZUT </w:t>
      </w:r>
      <w:r>
        <w:rPr>
          <w:rFonts w:eastAsia="Calibri"/>
          <w:w w:val="105"/>
        </w:rPr>
        <w:t xml:space="preserve">z </w:t>
      </w:r>
      <w:r w:rsidR="00AF6D9A">
        <w:rPr>
          <w:rFonts w:eastAsia="Calibri"/>
          <w:w w:val="105"/>
        </w:rPr>
        <w:t xml:space="preserve">dnia </w:t>
      </w:r>
      <w:r>
        <w:rPr>
          <w:rFonts w:eastAsia="Calibri"/>
          <w:w w:val="105"/>
        </w:rPr>
        <w:t>12</w:t>
      </w:r>
      <w:r w:rsidR="00562684">
        <w:rPr>
          <w:rFonts w:eastAsia="Calibri"/>
          <w:w w:val="105"/>
        </w:rPr>
        <w:t xml:space="preserve"> marca </w:t>
      </w:r>
      <w:r>
        <w:rPr>
          <w:rFonts w:eastAsia="Calibri"/>
          <w:w w:val="105"/>
        </w:rPr>
        <w:t xml:space="preserve">2020 r. </w:t>
      </w:r>
      <w:r w:rsidR="00D23DCF">
        <w:rPr>
          <w:rFonts w:eastAsia="Calibri"/>
          <w:w w:val="105"/>
        </w:rPr>
        <w:br/>
      </w:r>
      <w:r w:rsidR="008D223F" w:rsidRPr="00F1565A">
        <w:rPr>
          <w:rFonts w:eastAsia="Calibri"/>
          <w:w w:val="105"/>
        </w:rPr>
        <w:t xml:space="preserve">w sprawie ogólnych zasad wprowadzania </w:t>
      </w:r>
      <w:r w:rsidR="008D223F" w:rsidRPr="00F519F1">
        <w:rPr>
          <w:rFonts w:eastAsia="Calibri"/>
          <w:spacing w:val="-4"/>
          <w:w w:val="105"/>
        </w:rPr>
        <w:t>danych</w:t>
      </w:r>
      <w:r w:rsidR="00AF6D9A">
        <w:rPr>
          <w:rFonts w:eastAsia="Calibri"/>
          <w:spacing w:val="-4"/>
          <w:w w:val="105"/>
        </w:rPr>
        <w:t xml:space="preserve"> </w:t>
      </w:r>
      <w:r w:rsidR="00D23DCF">
        <w:rPr>
          <w:rFonts w:eastAsia="Calibri"/>
          <w:spacing w:val="-4"/>
          <w:w w:val="105"/>
        </w:rPr>
        <w:br/>
      </w:r>
      <w:r w:rsidR="008D223F" w:rsidRPr="00F519F1">
        <w:rPr>
          <w:rFonts w:eastAsia="Calibri"/>
          <w:spacing w:val="-4"/>
          <w:w w:val="105"/>
        </w:rPr>
        <w:t>do Zintegrowanego Systemu Informacji o Szkolnictwie Wyższym i Nauce POL-on</w:t>
      </w:r>
      <w:r w:rsidR="00097AC9">
        <w:rPr>
          <w:rFonts w:eastAsia="Calibri"/>
          <w:w w:val="105"/>
        </w:rPr>
        <w:t xml:space="preserve"> </w:t>
      </w:r>
      <w:bookmarkEnd w:id="0"/>
    </w:p>
    <w:p w:rsidR="008D223F" w:rsidRPr="00F1565A" w:rsidRDefault="008D223F" w:rsidP="00D23DCF">
      <w:pPr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23 ust. 2 w związku z art. 354 ustawy z dnia 20 lipca 2018 r. Prawo o szkolnictwie wyższym i nauce (</w:t>
      </w:r>
      <w:r w:rsidR="00CD5352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tekst jedn. 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Dz. U. z 20</w:t>
      </w:r>
      <w:r w:rsidR="00CD5352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CD5352"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85</w:t>
      </w:r>
      <w:r w:rsidR="00D23DCF">
        <w:rPr>
          <w:rFonts w:ascii="Times New Roman" w:eastAsia="Calibri" w:hAnsi="Times New Roman" w:cs="Times New Roman"/>
          <w:color w:val="000000"/>
          <w:sz w:val="24"/>
          <w:szCs w:val="24"/>
        </w:rPr>
        <w:t>, z późn. zm.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2F2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związku </w:t>
      </w:r>
      <w:r w:rsidR="00583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rozporządzeni</w:t>
      </w:r>
      <w:r w:rsidR="00D23DCF">
        <w:rPr>
          <w:rFonts w:ascii="Times New Roman" w:eastAsia="Calibri" w:hAnsi="Times New Roman" w:cs="Times New Roman"/>
          <w:color w:val="000000"/>
          <w:sz w:val="24"/>
          <w:szCs w:val="24"/>
        </w:rPr>
        <w:t>em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MNiSW z dnia 6 marca 2019 r. w sprawie danych przetwarzanych w Zintegrowanym Systemie Informacji o Szkolnictwie Wyższym i Nauce POL-on</w:t>
      </w:r>
      <w:r w:rsidR="002F2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(Dz. U. poz. 496)</w:t>
      </w: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, zarządza się, co następuje:</w:t>
      </w:r>
    </w:p>
    <w:p w:rsidR="008D223F" w:rsidRPr="00337B5A" w:rsidRDefault="008D223F" w:rsidP="00D23DCF">
      <w:pPr>
        <w:pStyle w:val="Nagwek2"/>
      </w:pPr>
    </w:p>
    <w:p w:rsidR="00CE3AD7" w:rsidRDefault="00337B5A" w:rsidP="00D23DCF">
      <w:pPr>
        <w:spacing w:after="0" w:line="276" w:lineRule="auto"/>
        <w:ind w:righ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zarządzeniu nr 34 </w:t>
      </w:r>
      <w:r w:rsidR="00D23D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Rektora ZUT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</w:t>
      </w:r>
      <w:r w:rsidR="00D23D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dnia </w:t>
      </w:r>
      <w:r w:rsidRPr="00337B5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D23D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marca </w:t>
      </w:r>
      <w:r w:rsidRPr="00337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 r. </w:t>
      </w:r>
      <w:r w:rsidR="00D23DCF" w:rsidRPr="00D23D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sprawie ogólnych zasad wprowadzania </w:t>
      </w:r>
      <w:r w:rsidR="00D23DCF" w:rsidRPr="001E601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danych do Zintegrowanego Systemu Informacji o Szkolnictwie Wyższym i Nauce POL-on </w:t>
      </w:r>
      <w:r w:rsidRPr="001E601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wprowadza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się zmiany:</w:t>
      </w:r>
    </w:p>
    <w:p w:rsidR="00337B5A" w:rsidRDefault="00D23DCF" w:rsidP="00AF6D9A">
      <w:pPr>
        <w:pStyle w:val="Akapitzlist"/>
        <w:numPr>
          <w:ilvl w:val="0"/>
          <w:numId w:val="22"/>
        </w:numPr>
        <w:spacing w:before="60" w:after="0" w:line="276" w:lineRule="auto"/>
        <w:ind w:left="284" w:right="1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</w:t>
      </w:r>
      <w:r w:rsidR="00337B5A">
        <w:rPr>
          <w:rFonts w:ascii="Times New Roman" w:eastAsia="Calibri" w:hAnsi="Times New Roman" w:cs="Times New Roman"/>
          <w:color w:val="000000"/>
          <w:sz w:val="24"/>
          <w:szCs w:val="24"/>
        </w:rPr>
        <w:t>§</w:t>
      </w:r>
      <w:r w:rsidR="00756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4F2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37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3 pkt 4 otrzymuje brzmienie:</w:t>
      </w:r>
    </w:p>
    <w:p w:rsidR="008D223F" w:rsidRDefault="00337B5A" w:rsidP="001E6019">
      <w:pPr>
        <w:tabs>
          <w:tab w:val="decimal" w:pos="567"/>
        </w:tabs>
        <w:spacing w:after="0" w:line="276" w:lineRule="auto"/>
        <w:ind w:left="624" w:hanging="34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D23D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="00751BB8" w:rsidRPr="001E601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w</w:t>
      </w:r>
      <w:r w:rsidR="008D223F" w:rsidRPr="001E601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przypadku gdy wyznaczeni pracownicy będą przetwarzać dane osobowe w Systemie POL-on</w:t>
      </w:r>
      <w:r w:rsidR="008D223F" w:rsidRPr="00337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(pracowników, studentów lub doktorantów) – w rozumieniu </w:t>
      </w:r>
      <w:r w:rsidR="00AF6D9A">
        <w:rPr>
          <w:rFonts w:ascii="Times New Roman" w:eastAsia="Calibri" w:hAnsi="Times New Roman" w:cs="Times New Roman"/>
          <w:color w:val="000000"/>
          <w:sz w:val="24"/>
          <w:szCs w:val="24"/>
        </w:rPr>
        <w:t>ustawy z dnia 10 maja 2018 r. o </w:t>
      </w:r>
      <w:r w:rsidR="008D223F" w:rsidRPr="00337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ochronie danych osobowych </w:t>
      </w:r>
      <w:r w:rsidR="008D223F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(</w:t>
      </w:r>
      <w:r w:rsidR="00DB2D54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tekst jedn. Dz. U. z</w:t>
      </w:r>
      <w:r w:rsidR="00751BB8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="00DB2D54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2019 r. poz. 1781)</w:t>
      </w:r>
      <w:r w:rsidR="00751BB8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– </w:t>
      </w:r>
      <w:r w:rsidR="008D223F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wraz z wnioskiem, o</w:t>
      </w:r>
      <w:r w:rsidR="00751BB8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 </w:t>
      </w:r>
      <w:r w:rsidR="008D223F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którym mowa w pkt 3, należy złożyć </w:t>
      </w:r>
      <w:r w:rsidR="005118AA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kop</w:t>
      </w:r>
      <w:r w:rsidR="00B76E1C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ię</w:t>
      </w:r>
      <w:r w:rsidR="005118AA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="008D223F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upoważnieni</w:t>
      </w:r>
      <w:r w:rsidR="005118AA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a</w:t>
      </w:r>
      <w:r w:rsidR="008D223F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do przetwarzania danych osobowych w</w:t>
      </w:r>
      <w:r w:rsidR="00751BB8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 </w:t>
      </w:r>
      <w:r w:rsidR="008D223F" w:rsidRPr="00337B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Systemie POL-on wydane na podstawie odrębnych przepisów</w:t>
      </w:r>
      <w:r w:rsidR="00D23DC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  <w:r w:rsidR="00DA4F2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”</w:t>
      </w:r>
      <w:r w:rsidR="00D23DC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337B5A" w:rsidRDefault="00D23DCF" w:rsidP="00AF6D9A">
      <w:pPr>
        <w:pStyle w:val="Akapitzlist"/>
        <w:numPr>
          <w:ilvl w:val="0"/>
          <w:numId w:val="22"/>
        </w:numPr>
        <w:spacing w:before="60" w:after="120" w:line="276" w:lineRule="auto"/>
        <w:ind w:left="284" w:right="1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="00337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załączniku nr 1 </w:t>
      </w:r>
      <w:r w:rsidR="00CC5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tabeli </w:t>
      </w:r>
      <w:r w:rsidR="00337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wiersze </w:t>
      </w:r>
      <w:r w:rsidR="00A641F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337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1</w:t>
      </w:r>
      <w:r w:rsidR="00A641F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7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otrzymują brzmienie:</w:t>
      </w:r>
    </w:p>
    <w:tbl>
      <w:tblPr>
        <w:tblStyle w:val="Tabela-Siatka1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842"/>
        <w:gridCol w:w="1985"/>
        <w:gridCol w:w="2381"/>
      </w:tblGrid>
      <w:tr w:rsidR="0044088F" w:rsidRPr="00F1565A" w:rsidTr="00D23DCF">
        <w:trPr>
          <w:trHeight w:val="2665"/>
          <w:jc w:val="center"/>
        </w:trPr>
        <w:tc>
          <w:tcPr>
            <w:tcW w:w="562" w:type="dxa"/>
            <w:vAlign w:val="center"/>
          </w:tcPr>
          <w:p w:rsidR="00337B5A" w:rsidRPr="00337B5A" w:rsidRDefault="00A641F9" w:rsidP="00337B5A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7</w:t>
            </w:r>
            <w:r w:rsidR="00337B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vAlign w:val="center"/>
          </w:tcPr>
          <w:p w:rsidR="00337B5A" w:rsidRPr="00337B5A" w:rsidRDefault="00337B5A" w:rsidP="008F320B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337B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PATENTY I</w:t>
            </w:r>
            <w:r w:rsidR="00D23DCF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 </w:t>
            </w:r>
            <w:r w:rsidRPr="00337B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>PRAWA OCHRONNE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5A" w:rsidRPr="00337B5A" w:rsidRDefault="00337B5A" w:rsidP="008F320B">
            <w:pPr>
              <w:spacing w:after="24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337B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Dział Wynalazczości i Ochrony Patentowej</w:t>
            </w:r>
          </w:p>
          <w:p w:rsidR="00337B5A" w:rsidRPr="00337B5A" w:rsidRDefault="00337B5A" w:rsidP="008F320B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337B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 - podgląd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5A" w:rsidRPr="00337B5A" w:rsidRDefault="00337B5A" w:rsidP="00D23DCF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337B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Prorektor ds. nauki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37B5A" w:rsidRPr="00337B5A" w:rsidRDefault="00337B5A" w:rsidP="008F320B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337B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strony bibliograficzne opisów patentowych albo ochronnych; </w:t>
            </w:r>
          </w:p>
          <w:p w:rsidR="00337B5A" w:rsidRPr="00337B5A" w:rsidRDefault="00337B5A" w:rsidP="008F320B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337B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uzyskane prawa hodowcy do odmiany rośliny</w:t>
            </w:r>
          </w:p>
          <w:p w:rsidR="00337B5A" w:rsidRPr="00337B5A" w:rsidRDefault="00337B5A" w:rsidP="008F320B">
            <w:pPr>
              <w:rPr>
                <w:rFonts w:ascii="Times New Roman" w:eastAsia="Calibri" w:hAnsi="Times New Roman" w:cs="Times New Roman"/>
                <w:strike/>
                <w:color w:val="000000"/>
                <w:sz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5A" w:rsidRPr="00F1565A" w:rsidRDefault="00337B5A" w:rsidP="008F320B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terminie do dnia 31 grudnia roku następującego po roku zaistnienia zmiany;</w:t>
            </w:r>
          </w:p>
          <w:p w:rsidR="00337B5A" w:rsidRPr="00F1565A" w:rsidRDefault="00337B5A" w:rsidP="008F320B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w przypadku osiągnięć naukowych uzyskanych w roku poprzedzającym rok przeprowadzenia ewaluacji jakości działalności naukowej dane dotyczące tych osiągnięć wprowadza się w terminie do dnia 15 stycznia roku, w którym ewaluacja jest przeprowadzana</w:t>
            </w:r>
          </w:p>
        </w:tc>
      </w:tr>
      <w:tr w:rsidR="0044088F" w:rsidRPr="00F1565A" w:rsidTr="00D23DCF">
        <w:tblPrEx>
          <w:jc w:val="left"/>
        </w:tblPrEx>
        <w:trPr>
          <w:trHeight w:val="1020"/>
        </w:trPr>
        <w:tc>
          <w:tcPr>
            <w:tcW w:w="562" w:type="dxa"/>
            <w:vMerge w:val="restart"/>
            <w:vAlign w:val="center"/>
          </w:tcPr>
          <w:p w:rsidR="00337B5A" w:rsidRPr="00F1565A" w:rsidRDefault="00337B5A" w:rsidP="00A641F9">
            <w:pPr>
              <w:pStyle w:val="Akapitzlist"/>
              <w:numPr>
                <w:ilvl w:val="0"/>
                <w:numId w:val="23"/>
              </w:numPr>
              <w:ind w:left="57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1</w:t>
            </w:r>
            <w:r w:rsidR="00A641F9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337B5A" w:rsidRPr="00337B5A" w:rsidRDefault="00337B5A" w:rsidP="00734EE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  <w:r w:rsidRPr="00F519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lang w:val="pl-PL"/>
              </w:rPr>
              <w:t>REPOZYTORIUM</w:t>
            </w:r>
            <w:r w:rsidRPr="00337B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 PISEMNYCH PRAC </w:t>
            </w:r>
            <w:r w:rsidRPr="00F519F1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lang w:val="pl-PL"/>
              </w:rPr>
              <w:t>DYPLOMOWYCH</w:t>
            </w:r>
            <w:r w:rsidRPr="00337B5A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  <w:t xml:space="preserve"> (ORPD)</w:t>
            </w:r>
          </w:p>
        </w:tc>
        <w:tc>
          <w:tcPr>
            <w:tcW w:w="1985" w:type="dxa"/>
            <w:vAlign w:val="center"/>
          </w:tcPr>
          <w:p w:rsidR="00337B5A" w:rsidRPr="00337B5A" w:rsidRDefault="00337B5A" w:rsidP="00F519F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337B5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  <w:t>Wydział</w:t>
            </w:r>
          </w:p>
        </w:tc>
        <w:tc>
          <w:tcPr>
            <w:tcW w:w="1842" w:type="dxa"/>
            <w:vMerge w:val="restart"/>
            <w:vAlign w:val="center"/>
          </w:tcPr>
          <w:p w:rsidR="00337B5A" w:rsidRPr="00337B5A" w:rsidRDefault="00337B5A" w:rsidP="00D23DCF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337B5A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Dziekan</w:t>
            </w:r>
          </w:p>
        </w:tc>
        <w:tc>
          <w:tcPr>
            <w:tcW w:w="1985" w:type="dxa"/>
            <w:vAlign w:val="center"/>
          </w:tcPr>
          <w:p w:rsidR="00337B5A" w:rsidRPr="00337B5A" w:rsidRDefault="00337B5A" w:rsidP="00A641F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337B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weryfikacja poprawności danych wprowadzonych w systemie </w:t>
            </w:r>
            <w:proofErr w:type="spellStart"/>
            <w:r w:rsidRPr="00337B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Uczelnia.XP</w:t>
            </w:r>
            <w:proofErr w:type="spellEnd"/>
            <w:r w:rsidRPr="00337B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 xml:space="preserve"> oraz ORPD </w:t>
            </w:r>
          </w:p>
        </w:tc>
        <w:tc>
          <w:tcPr>
            <w:tcW w:w="2381" w:type="dxa"/>
            <w:vMerge w:val="restart"/>
          </w:tcPr>
          <w:p w:rsidR="00337B5A" w:rsidRPr="00F1565A" w:rsidRDefault="00337B5A" w:rsidP="008F320B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F156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niezwłocznie po zdaniu przez studenta egzaminu dyplomowego</w:t>
            </w:r>
          </w:p>
        </w:tc>
      </w:tr>
      <w:tr w:rsidR="0044088F" w:rsidRPr="00F1565A" w:rsidTr="00D23DCF">
        <w:tblPrEx>
          <w:jc w:val="left"/>
        </w:tblPrEx>
        <w:trPr>
          <w:trHeight w:val="565"/>
        </w:trPr>
        <w:tc>
          <w:tcPr>
            <w:tcW w:w="562" w:type="dxa"/>
            <w:vMerge/>
          </w:tcPr>
          <w:p w:rsidR="00337B5A" w:rsidRPr="00F1565A" w:rsidRDefault="00337B5A" w:rsidP="00337B5A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Merge/>
          </w:tcPr>
          <w:p w:rsidR="00337B5A" w:rsidRPr="00337B5A" w:rsidRDefault="00337B5A" w:rsidP="008F320B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337B5A" w:rsidRPr="00337B5A" w:rsidRDefault="00337B5A" w:rsidP="00F519F1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lang w:val="pl-PL"/>
              </w:rPr>
            </w:pPr>
            <w:r w:rsidRPr="00337B5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UCI</w:t>
            </w:r>
          </w:p>
        </w:tc>
        <w:tc>
          <w:tcPr>
            <w:tcW w:w="1842" w:type="dxa"/>
            <w:vMerge/>
          </w:tcPr>
          <w:p w:rsidR="00337B5A" w:rsidRPr="00337B5A" w:rsidRDefault="00337B5A" w:rsidP="008F320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337B5A" w:rsidRPr="00337B5A" w:rsidRDefault="00337B5A" w:rsidP="00A641F9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  <w:r w:rsidRPr="00337B5A"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  <w:t>masowy import</w:t>
            </w:r>
          </w:p>
        </w:tc>
        <w:tc>
          <w:tcPr>
            <w:tcW w:w="2381" w:type="dxa"/>
            <w:vMerge/>
          </w:tcPr>
          <w:p w:rsidR="00337B5A" w:rsidRPr="00F1565A" w:rsidRDefault="00337B5A" w:rsidP="008F320B">
            <w:pPr>
              <w:rPr>
                <w:rFonts w:ascii="Times New Roman" w:eastAsia="Calibri" w:hAnsi="Times New Roman" w:cs="Times New Roman"/>
                <w:color w:val="000000"/>
                <w:sz w:val="20"/>
                <w:lang w:val="pl-PL"/>
              </w:rPr>
            </w:pPr>
          </w:p>
        </w:tc>
      </w:tr>
    </w:tbl>
    <w:p w:rsidR="008D223F" w:rsidRPr="00F1565A" w:rsidRDefault="008D223F" w:rsidP="00D23DCF">
      <w:pPr>
        <w:pStyle w:val="Nagwek2"/>
      </w:pPr>
    </w:p>
    <w:p w:rsidR="008D223F" w:rsidRPr="00337B5A" w:rsidRDefault="008D223F" w:rsidP="00337B5A">
      <w:pPr>
        <w:spacing w:after="0" w:line="276" w:lineRule="auto"/>
        <w:ind w:righ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7B5A">
        <w:rPr>
          <w:rFonts w:ascii="Times New Roman" w:eastAsia="Calibri" w:hAnsi="Times New Roman" w:cs="Times New Roman"/>
          <w:color w:val="000000"/>
          <w:sz w:val="24"/>
          <w:szCs w:val="24"/>
        </w:rPr>
        <w:t>Zarządzenie wchodzi w życie z dniem podpisania.</w:t>
      </w:r>
    </w:p>
    <w:p w:rsidR="00734EE8" w:rsidRPr="00F1565A" w:rsidRDefault="00734EE8" w:rsidP="00D23DCF">
      <w:pPr>
        <w:spacing w:after="60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Rektor</w:t>
      </w:r>
    </w:p>
    <w:p w:rsidR="00535281" w:rsidRPr="00D23DCF" w:rsidRDefault="00734EE8" w:rsidP="00D23DC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65A">
        <w:rPr>
          <w:rFonts w:ascii="Times New Roman" w:eastAsia="Calibri" w:hAnsi="Times New Roman" w:cs="Times New Roman"/>
          <w:color w:val="000000"/>
          <w:sz w:val="24"/>
          <w:szCs w:val="24"/>
        </w:rPr>
        <w:t>dr hab. inż. Jacek Wróbel, prof. ZUT</w:t>
      </w:r>
    </w:p>
    <w:sectPr w:rsidR="00535281" w:rsidRPr="00D23DCF" w:rsidSect="007B59A9">
      <w:pgSz w:w="11899" w:h="16838"/>
      <w:pgMar w:top="567" w:right="851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F76"/>
    <w:multiLevelType w:val="hybridMultilevel"/>
    <w:tmpl w:val="33A6C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1BBA"/>
    <w:multiLevelType w:val="hybridMultilevel"/>
    <w:tmpl w:val="E90E57AC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1B741CF"/>
    <w:multiLevelType w:val="multilevel"/>
    <w:tmpl w:val="A358E2F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F0125"/>
    <w:multiLevelType w:val="hybridMultilevel"/>
    <w:tmpl w:val="D8CEFE2A"/>
    <w:lvl w:ilvl="0" w:tplc="938E3D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20A9"/>
    <w:multiLevelType w:val="hybridMultilevel"/>
    <w:tmpl w:val="65446D84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2C08"/>
    <w:multiLevelType w:val="hybridMultilevel"/>
    <w:tmpl w:val="31D2D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2A9E"/>
    <w:multiLevelType w:val="multilevel"/>
    <w:tmpl w:val="79DE9E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CE662C"/>
    <w:multiLevelType w:val="hybridMultilevel"/>
    <w:tmpl w:val="C97A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52CE"/>
    <w:multiLevelType w:val="hybridMultilevel"/>
    <w:tmpl w:val="C06A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2574A"/>
    <w:multiLevelType w:val="hybridMultilevel"/>
    <w:tmpl w:val="38E89E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D6DFB"/>
    <w:multiLevelType w:val="hybridMultilevel"/>
    <w:tmpl w:val="E4BEC85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34E4"/>
    <w:multiLevelType w:val="hybridMultilevel"/>
    <w:tmpl w:val="F37EB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A0845"/>
    <w:multiLevelType w:val="hybridMultilevel"/>
    <w:tmpl w:val="D22693AC"/>
    <w:lvl w:ilvl="0" w:tplc="DAAA3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04B18"/>
    <w:multiLevelType w:val="hybridMultilevel"/>
    <w:tmpl w:val="6C7068BA"/>
    <w:lvl w:ilvl="0" w:tplc="43DCBB9C">
      <w:start w:val="1"/>
      <w:numFmt w:val="decimal"/>
      <w:pStyle w:val="Nagwek2"/>
      <w:lvlText w:val="§ %1."/>
      <w:lvlJc w:val="center"/>
      <w:pPr>
        <w:ind w:left="5464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33D01"/>
    <w:multiLevelType w:val="hybridMultilevel"/>
    <w:tmpl w:val="35FC79C0"/>
    <w:lvl w:ilvl="0" w:tplc="FA5068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4C18AB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523098"/>
    <w:multiLevelType w:val="hybridMultilevel"/>
    <w:tmpl w:val="E5A8EC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5349A5"/>
    <w:multiLevelType w:val="hybridMultilevel"/>
    <w:tmpl w:val="A6F237D8"/>
    <w:lvl w:ilvl="0" w:tplc="E5DE1E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708FE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E33B6"/>
    <w:multiLevelType w:val="hybridMultilevel"/>
    <w:tmpl w:val="B644D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90030"/>
    <w:multiLevelType w:val="hybridMultilevel"/>
    <w:tmpl w:val="99946B6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86FB6"/>
    <w:multiLevelType w:val="hybridMultilevel"/>
    <w:tmpl w:val="58B4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14A96"/>
    <w:multiLevelType w:val="hybridMultilevel"/>
    <w:tmpl w:val="5B5C725E"/>
    <w:lvl w:ilvl="0" w:tplc="BDF28F6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21"/>
  </w:num>
  <w:num w:numId="7">
    <w:abstractNumId w:val="10"/>
  </w:num>
  <w:num w:numId="8">
    <w:abstractNumId w:val="20"/>
  </w:num>
  <w:num w:numId="9">
    <w:abstractNumId w:val="4"/>
  </w:num>
  <w:num w:numId="10">
    <w:abstractNumId w:val="16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  <w:num w:numId="17">
    <w:abstractNumId w:val="11"/>
  </w:num>
  <w:num w:numId="18">
    <w:abstractNumId w:val="22"/>
  </w:num>
  <w:num w:numId="19">
    <w:abstractNumId w:val="3"/>
  </w:num>
  <w:num w:numId="20">
    <w:abstractNumId w:val="17"/>
  </w:num>
  <w:num w:numId="21">
    <w:abstractNumId w:val="13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l-PL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3F"/>
    <w:rsid w:val="00015027"/>
    <w:rsid w:val="00053970"/>
    <w:rsid w:val="000638B7"/>
    <w:rsid w:val="00071137"/>
    <w:rsid w:val="00097AC9"/>
    <w:rsid w:val="000A3D0A"/>
    <w:rsid w:val="000C7F6B"/>
    <w:rsid w:val="000D36AB"/>
    <w:rsid w:val="000F1C04"/>
    <w:rsid w:val="0016197D"/>
    <w:rsid w:val="0017649B"/>
    <w:rsid w:val="001962C6"/>
    <w:rsid w:val="001C79B1"/>
    <w:rsid w:val="001E6019"/>
    <w:rsid w:val="001F5FE3"/>
    <w:rsid w:val="002063D8"/>
    <w:rsid w:val="002179D9"/>
    <w:rsid w:val="0022367B"/>
    <w:rsid w:val="00242A06"/>
    <w:rsid w:val="002832B5"/>
    <w:rsid w:val="00294345"/>
    <w:rsid w:val="002F275D"/>
    <w:rsid w:val="003220A4"/>
    <w:rsid w:val="00337B5A"/>
    <w:rsid w:val="0034070B"/>
    <w:rsid w:val="0035142D"/>
    <w:rsid w:val="00363C57"/>
    <w:rsid w:val="003A5FB8"/>
    <w:rsid w:val="003D1782"/>
    <w:rsid w:val="003E1E42"/>
    <w:rsid w:val="003E68F9"/>
    <w:rsid w:val="003F6153"/>
    <w:rsid w:val="003F72BD"/>
    <w:rsid w:val="0044088F"/>
    <w:rsid w:val="0044130C"/>
    <w:rsid w:val="00451469"/>
    <w:rsid w:val="004C1E77"/>
    <w:rsid w:val="004D4FFD"/>
    <w:rsid w:val="004D60DD"/>
    <w:rsid w:val="00511293"/>
    <w:rsid w:val="005118AA"/>
    <w:rsid w:val="00535281"/>
    <w:rsid w:val="00541263"/>
    <w:rsid w:val="00562684"/>
    <w:rsid w:val="005670B3"/>
    <w:rsid w:val="00583936"/>
    <w:rsid w:val="00590A67"/>
    <w:rsid w:val="00594BB5"/>
    <w:rsid w:val="005A203A"/>
    <w:rsid w:val="005B541B"/>
    <w:rsid w:val="005D433A"/>
    <w:rsid w:val="005D5687"/>
    <w:rsid w:val="005F566C"/>
    <w:rsid w:val="005F6C4F"/>
    <w:rsid w:val="00642A2B"/>
    <w:rsid w:val="00680F5F"/>
    <w:rsid w:val="00681ADA"/>
    <w:rsid w:val="006C5177"/>
    <w:rsid w:val="006F4E4A"/>
    <w:rsid w:val="00734EE8"/>
    <w:rsid w:val="00737715"/>
    <w:rsid w:val="00751BB8"/>
    <w:rsid w:val="00756932"/>
    <w:rsid w:val="00757EF5"/>
    <w:rsid w:val="00763C85"/>
    <w:rsid w:val="0077673A"/>
    <w:rsid w:val="007969A7"/>
    <w:rsid w:val="007B59A9"/>
    <w:rsid w:val="007E5023"/>
    <w:rsid w:val="00801442"/>
    <w:rsid w:val="0080545D"/>
    <w:rsid w:val="008308E6"/>
    <w:rsid w:val="0084269F"/>
    <w:rsid w:val="00872164"/>
    <w:rsid w:val="0089726D"/>
    <w:rsid w:val="00897BB3"/>
    <w:rsid w:val="008C159C"/>
    <w:rsid w:val="008D223F"/>
    <w:rsid w:val="00925EAE"/>
    <w:rsid w:val="009A6B63"/>
    <w:rsid w:val="009C35D7"/>
    <w:rsid w:val="00A02EBA"/>
    <w:rsid w:val="00A05D82"/>
    <w:rsid w:val="00A35E43"/>
    <w:rsid w:val="00A641F9"/>
    <w:rsid w:val="00AC211F"/>
    <w:rsid w:val="00AE3DB9"/>
    <w:rsid w:val="00AF02EF"/>
    <w:rsid w:val="00AF4885"/>
    <w:rsid w:val="00AF6D9A"/>
    <w:rsid w:val="00B014F2"/>
    <w:rsid w:val="00B044F1"/>
    <w:rsid w:val="00B1063A"/>
    <w:rsid w:val="00B47889"/>
    <w:rsid w:val="00B76E1C"/>
    <w:rsid w:val="00CA2735"/>
    <w:rsid w:val="00CA5476"/>
    <w:rsid w:val="00CC4957"/>
    <w:rsid w:val="00CC5F40"/>
    <w:rsid w:val="00CD5352"/>
    <w:rsid w:val="00CE3AD7"/>
    <w:rsid w:val="00CF3194"/>
    <w:rsid w:val="00D07A96"/>
    <w:rsid w:val="00D17544"/>
    <w:rsid w:val="00D23DCF"/>
    <w:rsid w:val="00D35F9F"/>
    <w:rsid w:val="00D606C3"/>
    <w:rsid w:val="00D71427"/>
    <w:rsid w:val="00D92FE3"/>
    <w:rsid w:val="00D9453E"/>
    <w:rsid w:val="00DA45EE"/>
    <w:rsid w:val="00DA4F20"/>
    <w:rsid w:val="00DB2D54"/>
    <w:rsid w:val="00DD0938"/>
    <w:rsid w:val="00DF1691"/>
    <w:rsid w:val="00E117BA"/>
    <w:rsid w:val="00E26EFE"/>
    <w:rsid w:val="00E75206"/>
    <w:rsid w:val="00E92CFE"/>
    <w:rsid w:val="00E95206"/>
    <w:rsid w:val="00E9541D"/>
    <w:rsid w:val="00F1565A"/>
    <w:rsid w:val="00F22D9C"/>
    <w:rsid w:val="00F24330"/>
    <w:rsid w:val="00F519F1"/>
    <w:rsid w:val="00F5291C"/>
    <w:rsid w:val="00F57347"/>
    <w:rsid w:val="00F76450"/>
    <w:rsid w:val="00FD6776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E2FA-DD17-4A77-9179-442D217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45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3DCF"/>
    <w:pPr>
      <w:keepNext/>
      <w:keepLines/>
      <w:numPr>
        <w:numId w:val="21"/>
      </w:numPr>
      <w:spacing w:before="120" w:after="0" w:line="276" w:lineRule="auto"/>
      <w:ind w:left="425" w:firstLine="0"/>
      <w:jc w:val="center"/>
      <w:outlineLvl w:val="1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645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450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link w:val="Nagwek2"/>
    <w:uiPriority w:val="9"/>
    <w:rsid w:val="00D23DCF"/>
    <w:rPr>
      <w:rFonts w:ascii="Times New Roman" w:hAnsi="Times New Roman"/>
      <w:b/>
      <w:bCs/>
      <w:sz w:val="24"/>
      <w:szCs w:val="26"/>
    </w:rPr>
  </w:style>
  <w:style w:type="paragraph" w:customStyle="1" w:styleId="tytuaktu">
    <w:name w:val="tytuł aktu"/>
    <w:link w:val="tytuaktuZnak"/>
    <w:qFormat/>
    <w:rsid w:val="00A02EB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A02EBA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A02EBA"/>
    <w:pPr>
      <w:spacing w:before="120" w:after="60" w:line="276" w:lineRule="auto"/>
    </w:pPr>
    <w:rPr>
      <w:b w:val="0"/>
    </w:rPr>
  </w:style>
  <w:style w:type="character" w:customStyle="1" w:styleId="paragrafZnak">
    <w:name w:val="paragraf Znak"/>
    <w:basedOn w:val="Domylnaczcionkaakapitu"/>
    <w:link w:val="paragraf"/>
    <w:rsid w:val="00A02EBA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6450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D223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223F"/>
    <w:rPr>
      <w:rFonts w:ascii="Times New Roman" w:eastAsiaTheme="minorEastAsia" w:hAnsi="Times New Roman" w:cstheme="majorBidi"/>
      <w:b/>
      <w:kern w:val="28"/>
      <w:sz w:val="28"/>
      <w:szCs w:val="56"/>
    </w:rPr>
  </w:style>
  <w:style w:type="table" w:customStyle="1" w:styleId="Tabela-Siatka1">
    <w:name w:val="Tabela - Siatka1"/>
    <w:basedOn w:val="Standardowy"/>
    <w:next w:val="Tabela-Siatka"/>
    <w:uiPriority w:val="39"/>
    <w:rsid w:val="008D22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D82"/>
    <w:pPr>
      <w:ind w:left="720"/>
      <w:contextualSpacing/>
    </w:pPr>
  </w:style>
  <w:style w:type="paragraph" w:styleId="Poprawka">
    <w:name w:val="Revision"/>
    <w:hidden/>
    <w:uiPriority w:val="99"/>
    <w:semiHidden/>
    <w:rsid w:val="00AC21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D3D5-2DA9-4A2A-80BA-DF9C3883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 Rektora ZUT z dnia 12 marca 2020 r. w sprawie ogólnych zasad wprowadzania danych do Zintegrowanego Systemu Informacji o Szkolnictwie Wyższym i Nauce POL-on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 Rektora ZUT z dnia 23 kwietnia 2020 r. zmieniające zarządzenie nr 34 Rektora ZUT z dnia 12 marca 2020 r. w sprawie ogólnych zasad wprowadzania danych do Zintegrowanego Systemu Informacji o Szkolnictwie Wyższym i Nauce POL-on</dc:title>
  <dc:subject/>
  <dc:creator>Anna Kruszakin</dc:creator>
  <cp:keywords/>
  <dc:description/>
  <cp:lastModifiedBy>Gabriela Pasturczak</cp:lastModifiedBy>
  <cp:revision>3</cp:revision>
  <cp:lastPrinted>2020-03-12T13:11:00Z</cp:lastPrinted>
  <dcterms:created xsi:type="dcterms:W3CDTF">2020-04-23T05:53:00Z</dcterms:created>
  <dcterms:modified xsi:type="dcterms:W3CDTF">2020-04-23T11:56:00Z</dcterms:modified>
</cp:coreProperties>
</file>