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66" w:rsidRPr="00FD4456" w:rsidRDefault="002F1543" w:rsidP="00714966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</w:pPr>
      <w:r w:rsidRPr="00FD4456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 xml:space="preserve">Komunikat NR </w:t>
      </w:r>
      <w:r w:rsidR="00182907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>19</w:t>
      </w:r>
    </w:p>
    <w:p w:rsidR="00DF4766" w:rsidRPr="00FD4456" w:rsidRDefault="00DF4766" w:rsidP="0071496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Rektora Zachodniopomorskiego Uniwersytetu Technologicznego w Szczecinie </w:t>
      </w:r>
    </w:p>
    <w:p w:rsidR="00DF4766" w:rsidRPr="00FD4456" w:rsidRDefault="001E1557" w:rsidP="00714966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2340B4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182907">
        <w:rPr>
          <w:rFonts w:ascii="Times New Roman" w:eastAsia="Times New Roman" w:hAnsi="Times New Roman"/>
          <w:b/>
          <w:sz w:val="28"/>
          <w:szCs w:val="28"/>
          <w:lang w:eastAsia="pl-PL"/>
        </w:rPr>
        <w:t>28</w:t>
      </w: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2340B4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maja</w:t>
      </w: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</w:t>
      </w:r>
      <w:r w:rsidR="002340B4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020</w:t>
      </w:r>
      <w:r w:rsidR="00DF4766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DF4766" w:rsidRPr="00FD4456" w:rsidRDefault="00DF4766" w:rsidP="003A35BA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o wysokości opłat za</w:t>
      </w:r>
      <w:r w:rsidR="003A35BA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przeprowadzenie rekrutacji </w:t>
      </w: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studia 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</w:t>
      </w:r>
      <w:r w:rsidR="002340B4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6D240E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340B4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DF4766" w:rsidRPr="00FD4456" w:rsidRDefault="00DF4766" w:rsidP="00714966">
      <w:pPr>
        <w:shd w:val="clear" w:color="auto" w:fill="FFFFFF"/>
        <w:tabs>
          <w:tab w:val="left" w:pos="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 podstawie</w:t>
      </w:r>
      <w:r w:rsidR="00104F7C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14966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§ 38 </w:t>
      </w:r>
      <w:r w:rsidR="00A72B77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rozporządzenia M</w:t>
      </w:r>
      <w:r w:rsidR="00714966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inistra </w:t>
      </w:r>
      <w:r w:rsidR="00A72B77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="00714966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auki </w:t>
      </w:r>
      <w:r w:rsidR="00A72B77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="00714966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A72B77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</w:t>
      </w:r>
      <w:r w:rsidR="00714966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zkolnictwa </w:t>
      </w:r>
      <w:r w:rsidR="00C624F0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="00714966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yższego</w:t>
      </w:r>
      <w:r w:rsidR="00C624F0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 dnia 2</w:t>
      </w:r>
      <w:r w:rsidR="006D240E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7</w:t>
      </w:r>
      <w:r w:rsidR="00C624F0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września</w:t>
      </w:r>
      <w:r w:rsidR="00A4506A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201</w:t>
      </w:r>
      <w:r w:rsidR="006D240E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8</w:t>
      </w:r>
      <w:r w:rsidR="00A4506A" w:rsidRPr="00FD44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r.</w:t>
      </w:r>
      <w:r w:rsidR="00A4506A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5491" w:rsidRPr="00FD445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B276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15491" w:rsidRPr="00FD4456">
        <w:rPr>
          <w:rFonts w:ascii="Times New Roman" w:eastAsia="Times New Roman" w:hAnsi="Times New Roman"/>
          <w:sz w:val="24"/>
          <w:szCs w:val="24"/>
          <w:lang w:eastAsia="pl-PL"/>
        </w:rPr>
        <w:t>sprawie studi</w:t>
      </w:r>
      <w:r w:rsidR="006D240E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A4506A" w:rsidRPr="00FD4456">
        <w:rPr>
          <w:rFonts w:ascii="Times New Roman" w:eastAsia="Times New Roman" w:hAnsi="Times New Roman"/>
          <w:sz w:val="24"/>
          <w:szCs w:val="24"/>
          <w:lang w:eastAsia="pl-PL"/>
        </w:rPr>
        <w:t>(Dz.</w:t>
      </w:r>
      <w:r w:rsidR="00A72B77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06A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6872DA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z 2018 r., </w:t>
      </w:r>
      <w:r w:rsidR="00A4506A" w:rsidRPr="00FD4456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A72B77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24F0" w:rsidRPr="00FD445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D240E" w:rsidRPr="00FD4456">
        <w:rPr>
          <w:rFonts w:ascii="Times New Roman" w:eastAsia="Times New Roman" w:hAnsi="Times New Roman"/>
          <w:sz w:val="24"/>
          <w:szCs w:val="24"/>
          <w:lang w:eastAsia="pl-PL"/>
        </w:rPr>
        <w:t>861</w:t>
      </w:r>
      <w:r w:rsidR="006B276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872DA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872DA" w:rsidRPr="00FD445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872DA" w:rsidRPr="00FD4456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C624F0" w:rsidRPr="00FD4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61537" w:rsidRPr="00FD4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F4766" w:rsidRPr="00FD4456" w:rsidRDefault="00DF4766" w:rsidP="00714966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wysokości opłat za </w:t>
      </w:r>
      <w:r w:rsidR="006D240E" w:rsidRPr="00FD4456">
        <w:rPr>
          <w:rFonts w:ascii="Times New Roman" w:eastAsia="Times New Roman" w:hAnsi="Times New Roman"/>
          <w:sz w:val="24"/>
          <w:szCs w:val="24"/>
          <w:lang w:eastAsia="pl-PL"/>
        </w:rPr>
        <w:t>przeprowadzenie rekrutacji na studia</w:t>
      </w:r>
      <w:r w:rsidR="001A7140" w:rsidRPr="00FD44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tzw. opłaty rekr</w:t>
      </w:r>
      <w:r w:rsidR="001E1557" w:rsidRPr="00FD4456">
        <w:rPr>
          <w:rFonts w:ascii="Times New Roman" w:eastAsia="Times New Roman" w:hAnsi="Times New Roman"/>
          <w:sz w:val="24"/>
          <w:szCs w:val="24"/>
          <w:lang w:eastAsia="pl-PL"/>
        </w:rPr>
        <w:t>utacyjne</w:t>
      </w:r>
      <w:r w:rsidR="001A7140" w:rsidRPr="00FD44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1496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roku akademickim 2020</w:t>
      </w:r>
      <w:r w:rsidR="001E1557" w:rsidRPr="00FD4456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ubiegających się o przyjęcie:</w:t>
      </w:r>
      <w:r w:rsidR="008024E1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4766" w:rsidRPr="00FD4456" w:rsidRDefault="00164C1A" w:rsidP="003A35BA">
      <w:pPr>
        <w:numPr>
          <w:ilvl w:val="0"/>
          <w:numId w:val="2"/>
        </w:numPr>
        <w:tabs>
          <w:tab w:val="clear" w:pos="720"/>
        </w:tabs>
        <w:spacing w:after="0"/>
        <w:ind w:left="568" w:right="-142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na studia sta</w:t>
      </w:r>
      <w:bookmarkStart w:id="0" w:name="_GoBack"/>
      <w:bookmarkEnd w:id="0"/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cjonarne I stopnia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na kierunki: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FD4456">
        <w:rPr>
          <w:rFonts w:ascii="Times New Roman" w:hAnsi="Times New Roman"/>
          <w:i/>
          <w:sz w:val="24"/>
          <w:szCs w:val="24"/>
          <w:lang w:eastAsia="pl-PL"/>
        </w:rPr>
        <w:t xml:space="preserve">architektura </w:t>
      </w:r>
      <w:r w:rsidRPr="00FD4456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096B31" w:rsidRPr="00FD4456">
        <w:rPr>
          <w:rFonts w:ascii="Times New Roman" w:hAnsi="Times New Roman"/>
          <w:i/>
          <w:sz w:val="24"/>
          <w:szCs w:val="24"/>
          <w:lang w:eastAsia="pl-PL"/>
        </w:rPr>
        <w:t xml:space="preserve">projektowanie </w:t>
      </w:r>
      <w:r w:rsidR="001E1557" w:rsidRPr="00FD4456">
        <w:rPr>
          <w:rFonts w:ascii="Times New Roman" w:hAnsi="Times New Roman"/>
          <w:i/>
          <w:sz w:val="24"/>
          <w:szCs w:val="24"/>
          <w:lang w:eastAsia="pl-PL"/>
        </w:rPr>
        <w:t>architektury wnętrz i otoczeni</w:t>
      </w:r>
      <w:r w:rsidR="00115630" w:rsidRPr="00FD4456">
        <w:rPr>
          <w:rFonts w:ascii="Times New Roman" w:hAnsi="Times New Roman"/>
          <w:i/>
          <w:sz w:val="24"/>
          <w:szCs w:val="24"/>
          <w:lang w:eastAsia="pl-PL"/>
        </w:rPr>
        <w:t>a</w:t>
      </w:r>
      <w:r w:rsidR="009C3116" w:rsidRPr="00FD44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5630" w:rsidRPr="00FD4456">
        <w:rPr>
          <w:rFonts w:ascii="Times New Roman" w:hAnsi="Times New Roman"/>
          <w:sz w:val="24"/>
          <w:szCs w:val="24"/>
          <w:lang w:eastAsia="pl-PL"/>
        </w:rPr>
        <w:t>(postępowanie rekrutacyjne o</w:t>
      </w:r>
      <w:r w:rsidR="008E0BA8" w:rsidRPr="00FD4456">
        <w:rPr>
          <w:rFonts w:ascii="Times New Roman" w:hAnsi="Times New Roman"/>
          <w:sz w:val="24"/>
          <w:szCs w:val="24"/>
          <w:lang w:eastAsia="pl-PL"/>
        </w:rPr>
        <w:t xml:space="preserve">bejmuje </w:t>
      </w:r>
      <w:r w:rsidR="006D240E" w:rsidRPr="00FD4456">
        <w:rPr>
          <w:rFonts w:ascii="Times New Roman" w:hAnsi="Times New Roman"/>
          <w:sz w:val="24"/>
          <w:szCs w:val="24"/>
          <w:lang w:eastAsia="pl-PL"/>
        </w:rPr>
        <w:t>dodatkowo egzamin wstępny</w:t>
      </w:r>
      <w:r w:rsidR="00115630" w:rsidRPr="00FD4456">
        <w:rPr>
          <w:rFonts w:ascii="Times New Roman" w:hAnsi="Times New Roman"/>
          <w:sz w:val="24"/>
          <w:szCs w:val="24"/>
          <w:lang w:eastAsia="pl-PL"/>
        </w:rPr>
        <w:t>)</w:t>
      </w:r>
      <w:r w:rsidR="00612F72" w:rsidRPr="00FD44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7140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DF4766" w:rsidRPr="00FD4456">
        <w:rPr>
          <w:rFonts w:ascii="Times New Roman" w:hAnsi="Times New Roman"/>
          <w:sz w:val="24"/>
          <w:szCs w:val="24"/>
          <w:lang w:eastAsia="pl-PL"/>
        </w:rPr>
        <w:t>15</w:t>
      </w:r>
      <w:r w:rsidR="006D240E" w:rsidRPr="00FD4456">
        <w:rPr>
          <w:rFonts w:ascii="Times New Roman" w:hAnsi="Times New Roman"/>
          <w:sz w:val="24"/>
          <w:szCs w:val="24"/>
          <w:lang w:eastAsia="pl-PL"/>
        </w:rPr>
        <w:t>0</w:t>
      </w:r>
      <w:r w:rsidR="00DF4766" w:rsidRPr="00FD4456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EF3927" w:rsidRPr="00FD4456">
        <w:rPr>
          <w:rFonts w:ascii="Times New Roman" w:hAnsi="Times New Roman"/>
          <w:sz w:val="24"/>
          <w:szCs w:val="24"/>
          <w:lang w:eastAsia="pl-PL"/>
        </w:rPr>
        <w:t>;</w:t>
      </w:r>
    </w:p>
    <w:p w:rsidR="00A31723" w:rsidRPr="00FD4456" w:rsidRDefault="00DF4766" w:rsidP="003A35BA">
      <w:pPr>
        <w:numPr>
          <w:ilvl w:val="0"/>
          <w:numId w:val="2"/>
        </w:numPr>
        <w:tabs>
          <w:tab w:val="clear" w:pos="720"/>
        </w:tabs>
        <w:spacing w:after="0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F80A1E" w:rsidRPr="00FD4456">
        <w:rPr>
          <w:rFonts w:ascii="Times New Roman" w:eastAsia="Times New Roman" w:hAnsi="Times New Roman"/>
          <w:sz w:val="24"/>
          <w:szCs w:val="24"/>
          <w:lang w:eastAsia="pl-PL"/>
        </w:rPr>
        <w:t>pozostałe kierunki studiów stacjonarnych i niestacjonarnych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80A1E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F80A1E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na wszystkie kierunki studiów stacjonarnych i niestacjonarnych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II stopnia</w:t>
      </w:r>
      <w:r w:rsidR="00F80A1E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7140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6D240E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8</w:t>
      </w:r>
      <w:r w:rsidR="00F80A1E" w:rsidRPr="00FD4456">
        <w:rPr>
          <w:rFonts w:ascii="Times New Roman" w:eastAsia="Times New Roman" w:hAnsi="Times New Roman"/>
          <w:sz w:val="24"/>
          <w:szCs w:val="24"/>
          <w:lang w:eastAsia="pl-PL"/>
        </w:rPr>
        <w:t>5 zł</w:t>
      </w:r>
      <w:r w:rsidR="00EF3927" w:rsidRPr="00FD44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4766" w:rsidRPr="00FD4456" w:rsidRDefault="00DF4766" w:rsidP="00714966">
      <w:pPr>
        <w:numPr>
          <w:ilvl w:val="0"/>
          <w:numId w:val="1"/>
        </w:numPr>
        <w:tabs>
          <w:tab w:val="clear" w:pos="720"/>
        </w:tabs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Laureaci i finaliści olimpiad szczebla centralnego </w:t>
      </w:r>
      <w:r w:rsidR="00905418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lub uczestnicy, którzy zakwalifikowali się do zawodów trzeciego stopnia olimpiady przeprowadzonej w roku szkolnych 2019/2020 i otrzymali tytuł finalisty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oraz laureaci konkursów</w:t>
      </w:r>
      <w:r w:rsidR="00C70D9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240E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międzynarodowych </w:t>
      </w:r>
      <w:r w:rsidR="00C70D96" w:rsidRPr="00FD4456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6D240E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ogólnopolskich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ubiegający się o</w:t>
      </w:r>
      <w:r w:rsidR="006B276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przyjęcie na studia na warunkach preferencyjnych wnoszą opłatę rekruta</w:t>
      </w:r>
      <w:r w:rsidR="00612F72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cyjną w wysokości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B276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D75E35" w:rsidRPr="00FD44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4766" w:rsidRPr="00FD4456" w:rsidRDefault="00DF4766" w:rsidP="00714966">
      <w:pPr>
        <w:numPr>
          <w:ilvl w:val="0"/>
          <w:numId w:val="1"/>
        </w:numPr>
        <w:tabs>
          <w:tab w:val="clear" w:pos="720"/>
        </w:tabs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Osoba ubiega</w:t>
      </w:r>
      <w:r w:rsidR="006D240E" w:rsidRPr="00FD4456">
        <w:rPr>
          <w:rFonts w:ascii="Times New Roman" w:eastAsia="Times New Roman" w:hAnsi="Times New Roman"/>
          <w:sz w:val="24"/>
          <w:szCs w:val="24"/>
          <w:lang w:eastAsia="pl-PL"/>
        </w:rPr>
        <w:t>jąca się o przyjęcie na studia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wnosi jedną opłatę określoną w pkt 1 i 2 w ramach danej rekrutacji (wybierając maksymalnie trzy kierunki studiów), oddzielnie na każdą formę studiów (stacjonarne lub niestacjonarne) oraz poziom kształcenia (p</w:t>
      </w:r>
      <w:r w:rsidR="001A7140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ierwszego lub drugiego stopnia) </w:t>
      </w:r>
      <w:r w:rsidR="001A7140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– zgodnie z uchwałą w sprawie warunków, trybu</w:t>
      </w:r>
      <w:r w:rsidR="006872DA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, terminu rozpoczęcia i zakończenia rekrutacji</w:t>
      </w:r>
      <w:r w:rsidR="006B276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1A7140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na studia</w:t>
      </w:r>
      <w:r w:rsidR="006872DA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oraz sposobu jej przeprowadzenia </w:t>
      </w:r>
      <w:r w:rsidR="006872DA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A7140" w:rsidRPr="00FD4456">
        <w:rPr>
          <w:rFonts w:ascii="Times New Roman" w:eastAsia="Times New Roman" w:hAnsi="Times New Roman"/>
          <w:sz w:val="24"/>
          <w:szCs w:val="24"/>
          <w:lang w:eastAsia="pl-PL"/>
        </w:rPr>
        <w:t>Zachodniopomorskim Uniwersytecie Technologicznym w S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zczecinie w roku akademickim 2020</w:t>
      </w:r>
      <w:r w:rsidR="001A7140" w:rsidRPr="00FD4456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1A7140" w:rsidRPr="00FD44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4766" w:rsidRPr="00FD4456" w:rsidRDefault="00DF4766" w:rsidP="00714966">
      <w:pPr>
        <w:numPr>
          <w:ilvl w:val="0"/>
          <w:numId w:val="1"/>
        </w:numPr>
        <w:tabs>
          <w:tab w:val="clear" w:pos="720"/>
        </w:tabs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Uczelnia dokonuje zwrotu opłaty rekrutacyjnej na pisemny wniosek kandydata w przypadku:</w:t>
      </w:r>
    </w:p>
    <w:p w:rsidR="00DF4766" w:rsidRPr="00FD4456" w:rsidRDefault="00DF4766" w:rsidP="003A35BA">
      <w:pPr>
        <w:numPr>
          <w:ilvl w:val="1"/>
          <w:numId w:val="1"/>
        </w:numPr>
        <w:tabs>
          <w:tab w:val="num" w:pos="709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nieuruchomienia kierunku studiów,</w:t>
      </w:r>
    </w:p>
    <w:p w:rsidR="00DF4766" w:rsidRPr="00FD4456" w:rsidRDefault="00DF4766" w:rsidP="003A35BA">
      <w:pPr>
        <w:numPr>
          <w:ilvl w:val="1"/>
          <w:numId w:val="1"/>
        </w:numPr>
        <w:tabs>
          <w:tab w:val="left" w:pos="426"/>
          <w:tab w:val="num" w:pos="709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wniesienia opłaty w wysokości wyższej niż wynikająca z niniejszego komunikatu,</w:t>
      </w:r>
    </w:p>
    <w:p w:rsidR="00DF4766" w:rsidRPr="00FD4456" w:rsidRDefault="006872DA" w:rsidP="003A35BA">
      <w:pPr>
        <w:numPr>
          <w:ilvl w:val="1"/>
          <w:numId w:val="1"/>
        </w:numPr>
        <w:tabs>
          <w:tab w:val="num" w:pos="709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udokumentowanego nieuczestniczenia kandydata w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egzaminie wstępnym - 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>sprawdzianie um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iejętności plastycznych lub</w:t>
      </w:r>
      <w:r w:rsidR="005D0012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teście kwalifikacyjnym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4766" w:rsidRPr="00FD4456" w:rsidRDefault="00DF4766" w:rsidP="00714966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Wniosek kan</w:t>
      </w:r>
      <w:r w:rsidR="00AA10B4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dydata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 </w:t>
      </w:r>
      <w:r w:rsidR="002340B4" w:rsidRPr="00FD445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80AD4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rorektor ds. </w:t>
      </w:r>
      <w:r w:rsidR="00714966" w:rsidRPr="00FD445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680AD4" w:rsidRPr="00FD4456">
        <w:rPr>
          <w:rFonts w:ascii="Times New Roman" w:eastAsia="Times New Roman" w:hAnsi="Times New Roman"/>
          <w:sz w:val="24"/>
          <w:szCs w:val="24"/>
          <w:lang w:eastAsia="pl-PL"/>
        </w:rPr>
        <w:t>tudenckich</w:t>
      </w:r>
      <w:r w:rsidR="001E1557" w:rsidRPr="00FD44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4766" w:rsidRPr="00FD4456" w:rsidRDefault="00DF4766" w:rsidP="00714966">
      <w:pPr>
        <w:numPr>
          <w:ilvl w:val="0"/>
          <w:numId w:val="1"/>
        </w:numPr>
        <w:tabs>
          <w:tab w:val="clear" w:pos="720"/>
        </w:tabs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Wniosek o zwrot opłaty rekrutacyjnej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E0BA8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podpisany przez kandydata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wraz z potwierdzeniem dowodu wpła</w:t>
      </w:r>
      <w:r w:rsidR="001E1557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ty należy złożyć</w:t>
      </w:r>
      <w:r w:rsidR="00AA10B4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w Dz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iale ds. </w:t>
      </w:r>
      <w:r w:rsidR="002340B4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s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tuden</w:t>
      </w:r>
      <w:r w:rsidR="001E1557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ckich </w:t>
      </w:r>
      <w:r w:rsidR="00EB2195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 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terminie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F4766" w:rsidRPr="00FD4456" w:rsidRDefault="0049027A" w:rsidP="003A35BA">
      <w:pPr>
        <w:numPr>
          <w:ilvl w:val="1"/>
          <w:numId w:val="1"/>
        </w:numPr>
        <w:tabs>
          <w:tab w:val="clear" w:pos="1440"/>
        </w:tabs>
        <w:spacing w:after="0"/>
        <w:ind w:left="568" w:hanging="284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do 31 października 2020</w:t>
      </w:r>
      <w:r w:rsidR="00DF4766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r.</w:t>
      </w:r>
      <w:r w:rsidR="001A7140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DF4766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– w przypadku studiów rozpoczynających się w semestrze zimowym,</w:t>
      </w:r>
    </w:p>
    <w:p w:rsidR="00DF4766" w:rsidRPr="00FD4456" w:rsidRDefault="001E1557" w:rsidP="003A35BA">
      <w:pPr>
        <w:numPr>
          <w:ilvl w:val="1"/>
          <w:numId w:val="1"/>
        </w:numPr>
        <w:tabs>
          <w:tab w:val="clear" w:pos="1440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do 31 marca 20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r. – w przypadku studiów rozpoczynających się w semestrze letnim.</w:t>
      </w:r>
    </w:p>
    <w:p w:rsidR="00CA0ACD" w:rsidRPr="00FD4456" w:rsidRDefault="0012228E" w:rsidP="00CA0AC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gubienia przez kandydata dowodu wpłaty, wniesienie wpłaty weryfikuje się w systemach informatycznych uczelni.</w:t>
      </w:r>
    </w:p>
    <w:p w:rsidR="00DF4766" w:rsidRPr="00FD4456" w:rsidRDefault="00DF4766" w:rsidP="00714966">
      <w:pPr>
        <w:numPr>
          <w:ilvl w:val="0"/>
          <w:numId w:val="1"/>
        </w:numPr>
        <w:tabs>
          <w:tab w:val="clear" w:pos="720"/>
        </w:tabs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Zwrotu opłaty rekrutacyjnej dokonuje się na wskazany </w:t>
      </w:r>
      <w:r w:rsidR="00EB219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przez kandydata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we wniosku numer rachunku bankowego. </w:t>
      </w:r>
    </w:p>
    <w:p w:rsidR="00DF4766" w:rsidRPr="00FD4456" w:rsidRDefault="00DF4766" w:rsidP="003A35BA">
      <w:pPr>
        <w:spacing w:before="360" w:after="84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:rsidR="007829EE" w:rsidRPr="00FD4456" w:rsidRDefault="00DF4766" w:rsidP="00FA5534">
      <w:pPr>
        <w:tabs>
          <w:tab w:val="right" w:pos="4395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dr h</w:t>
      </w:r>
      <w:r w:rsidR="0056703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ab. inż. </w:t>
      </w:r>
      <w:r w:rsidR="0047131A" w:rsidRPr="00FD4456">
        <w:rPr>
          <w:rFonts w:ascii="Times New Roman" w:hAnsi="Times New Roman"/>
          <w:sz w:val="24"/>
          <w:szCs w:val="24"/>
        </w:rPr>
        <w:t xml:space="preserve">Jacek Wróbel, prof. </w:t>
      </w:r>
      <w:r w:rsidR="002340B4" w:rsidRPr="00FD4456">
        <w:rPr>
          <w:rFonts w:ascii="Times New Roman" w:hAnsi="Times New Roman"/>
          <w:sz w:val="24"/>
          <w:szCs w:val="24"/>
        </w:rPr>
        <w:t>ZUT</w:t>
      </w:r>
    </w:p>
    <w:sectPr w:rsidR="007829EE" w:rsidRPr="00FD4456" w:rsidSect="007149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6E"/>
    <w:multiLevelType w:val="hybridMultilevel"/>
    <w:tmpl w:val="9306F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DE116C"/>
    <w:multiLevelType w:val="hybridMultilevel"/>
    <w:tmpl w:val="EC1696D0"/>
    <w:lvl w:ilvl="0" w:tplc="3D543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87"/>
    <w:rsid w:val="00020B6E"/>
    <w:rsid w:val="00026610"/>
    <w:rsid w:val="000334D8"/>
    <w:rsid w:val="00056B18"/>
    <w:rsid w:val="00096B31"/>
    <w:rsid w:val="00104F7C"/>
    <w:rsid w:val="00115630"/>
    <w:rsid w:val="0012228E"/>
    <w:rsid w:val="00164C1A"/>
    <w:rsid w:val="00182907"/>
    <w:rsid w:val="001A7140"/>
    <w:rsid w:val="001C122D"/>
    <w:rsid w:val="001E1557"/>
    <w:rsid w:val="00215491"/>
    <w:rsid w:val="002340B4"/>
    <w:rsid w:val="002D015D"/>
    <w:rsid w:val="002F1543"/>
    <w:rsid w:val="00315345"/>
    <w:rsid w:val="00364662"/>
    <w:rsid w:val="003A35BA"/>
    <w:rsid w:val="003C5917"/>
    <w:rsid w:val="003D439C"/>
    <w:rsid w:val="00415287"/>
    <w:rsid w:val="0047131A"/>
    <w:rsid w:val="0049027A"/>
    <w:rsid w:val="00520D8C"/>
    <w:rsid w:val="005409D9"/>
    <w:rsid w:val="00556DA1"/>
    <w:rsid w:val="00567035"/>
    <w:rsid w:val="00592B39"/>
    <w:rsid w:val="005D0012"/>
    <w:rsid w:val="00612F72"/>
    <w:rsid w:val="00680AD4"/>
    <w:rsid w:val="006872DA"/>
    <w:rsid w:val="006A3A9E"/>
    <w:rsid w:val="006B2760"/>
    <w:rsid w:val="006D240E"/>
    <w:rsid w:val="00712F7B"/>
    <w:rsid w:val="00714966"/>
    <w:rsid w:val="007257CC"/>
    <w:rsid w:val="007829EE"/>
    <w:rsid w:val="008024E1"/>
    <w:rsid w:val="008D23BD"/>
    <w:rsid w:val="008E0BA8"/>
    <w:rsid w:val="00905418"/>
    <w:rsid w:val="00915274"/>
    <w:rsid w:val="0096415F"/>
    <w:rsid w:val="009C3116"/>
    <w:rsid w:val="00A31723"/>
    <w:rsid w:val="00A4506A"/>
    <w:rsid w:val="00A70B61"/>
    <w:rsid w:val="00A71FCE"/>
    <w:rsid w:val="00A72B77"/>
    <w:rsid w:val="00A82A2D"/>
    <w:rsid w:val="00AA10B4"/>
    <w:rsid w:val="00AB5E57"/>
    <w:rsid w:val="00B67382"/>
    <w:rsid w:val="00B74FF1"/>
    <w:rsid w:val="00C61537"/>
    <w:rsid w:val="00C624F0"/>
    <w:rsid w:val="00C70D96"/>
    <w:rsid w:val="00CA0ACD"/>
    <w:rsid w:val="00CA5C80"/>
    <w:rsid w:val="00CD1008"/>
    <w:rsid w:val="00D6273D"/>
    <w:rsid w:val="00D75E35"/>
    <w:rsid w:val="00D83836"/>
    <w:rsid w:val="00DF4766"/>
    <w:rsid w:val="00E01F0F"/>
    <w:rsid w:val="00E7678E"/>
    <w:rsid w:val="00E808B8"/>
    <w:rsid w:val="00E871CD"/>
    <w:rsid w:val="00EB2195"/>
    <w:rsid w:val="00EF3927"/>
    <w:rsid w:val="00F05387"/>
    <w:rsid w:val="00F76717"/>
    <w:rsid w:val="00F80A1E"/>
    <w:rsid w:val="00FA5534"/>
    <w:rsid w:val="00FD4456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B42F-9417-4ABB-B1DC-ABE3B27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E247-3CC0-469D-9849-BEBA5A7C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19 Rektora ZUT z dnia 28 maja 2020 r. o wysokości opłat za przeprowadzenie rekrutacji na studia w roku akademickim 2020/2021</dc:title>
  <dc:creator>AnnaJasinska</dc:creator>
  <cp:lastModifiedBy>Jolanta Meller</cp:lastModifiedBy>
  <cp:revision>6</cp:revision>
  <cp:lastPrinted>2018-04-26T11:28:00Z</cp:lastPrinted>
  <dcterms:created xsi:type="dcterms:W3CDTF">2020-05-21T13:10:00Z</dcterms:created>
  <dcterms:modified xsi:type="dcterms:W3CDTF">2020-06-02T07:22:00Z</dcterms:modified>
</cp:coreProperties>
</file>